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CD" w:rsidRPr="00193DCE" w:rsidRDefault="00193DCE" w:rsidP="00193DCE">
      <w:pPr>
        <w:jc w:val="center"/>
        <w:rPr>
          <w:b/>
          <w:sz w:val="28"/>
          <w:szCs w:val="28"/>
        </w:rPr>
      </w:pPr>
      <w:r>
        <w:rPr>
          <w:b/>
          <w:sz w:val="28"/>
          <w:szCs w:val="28"/>
        </w:rPr>
        <w:t>PREDSTAVITEV IZBIRNIH PREDMETOV</w:t>
      </w:r>
      <w:r w:rsidR="00197869">
        <w:rPr>
          <w:b/>
          <w:sz w:val="28"/>
          <w:szCs w:val="28"/>
        </w:rPr>
        <w:t xml:space="preserve"> 2015/2016</w:t>
      </w:r>
    </w:p>
    <w:p w:rsidR="00734ECD" w:rsidRDefault="00734ECD" w:rsidP="00FD233B">
      <w:pPr>
        <w:rPr>
          <w:sz w:val="24"/>
          <w:szCs w:val="24"/>
        </w:rPr>
      </w:pPr>
    </w:p>
    <w:p w:rsidR="001F5B36" w:rsidRDefault="001F5B36" w:rsidP="00FD233B">
      <w:pPr>
        <w:rPr>
          <w:sz w:val="24"/>
          <w:szCs w:val="24"/>
        </w:rPr>
      </w:pPr>
    </w:p>
    <w:p w:rsidR="005D12F7" w:rsidRPr="003A7826" w:rsidRDefault="005D12F7" w:rsidP="003A7826">
      <w:pPr>
        <w:ind w:left="360"/>
        <w:jc w:val="center"/>
        <w:rPr>
          <w:b/>
          <w:sz w:val="24"/>
          <w:szCs w:val="24"/>
        </w:rPr>
      </w:pPr>
      <w:r w:rsidRPr="003A7826">
        <w:rPr>
          <w:b/>
          <w:sz w:val="24"/>
          <w:szCs w:val="24"/>
        </w:rPr>
        <w:t xml:space="preserve">IZBIRNI PREDMET – NEMŠČINA </w:t>
      </w:r>
    </w:p>
    <w:p w:rsidR="00CE395D" w:rsidRDefault="001F5B36" w:rsidP="00CE395D">
      <w:pPr>
        <w:rPr>
          <w:sz w:val="24"/>
          <w:szCs w:val="24"/>
        </w:rPr>
      </w:pPr>
      <w:r w:rsidRPr="001F5B36">
        <w:rPr>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v:imagedata r:id="rId5" o:title=""/>
          </v:shape>
        </w:object>
      </w:r>
    </w:p>
    <w:p w:rsidR="00DD0E78" w:rsidRPr="003A7826" w:rsidRDefault="00DD0E78" w:rsidP="003A7826">
      <w:pPr>
        <w:jc w:val="center"/>
        <w:rPr>
          <w:b/>
          <w:sz w:val="24"/>
          <w:szCs w:val="24"/>
        </w:rPr>
      </w:pPr>
      <w:r w:rsidRPr="003A7826">
        <w:rPr>
          <w:b/>
          <w:sz w:val="24"/>
          <w:szCs w:val="24"/>
        </w:rPr>
        <w:lastRenderedPageBreak/>
        <w:t>IZBIRNI PREDMET – VERSTVA IN ETIKA 1</w:t>
      </w:r>
    </w:p>
    <w:p w:rsidR="00DD0E78" w:rsidRPr="00CE395D" w:rsidRDefault="00DD0E78" w:rsidP="00DD0E78">
      <w:pPr>
        <w:rPr>
          <w:sz w:val="24"/>
          <w:szCs w:val="24"/>
        </w:rPr>
      </w:pPr>
    </w:p>
    <w:p w:rsidR="00DD0E78" w:rsidRPr="00CE395D" w:rsidRDefault="00DD0E78" w:rsidP="00DD0E78">
      <w:pPr>
        <w:rPr>
          <w:sz w:val="24"/>
          <w:szCs w:val="24"/>
        </w:rPr>
      </w:pPr>
      <w:r w:rsidRPr="00CE395D">
        <w:rPr>
          <w:sz w:val="24"/>
          <w:szCs w:val="24"/>
        </w:rPr>
        <w:t xml:space="preserve">Okvirna  kategorija  obravnave  je  svet,  v  katerem  živimo,  v  svoji  raznolikosti.  Cilj  v  tem  razredu  je  obravnava  verstev  in  pripravljenost  učencev  na  raznolikost  verstev  sveta  in  svetov  verstev.  Izhajali  bomo  iz  verstva  našega  okolja  in  se  sprašujemo  po  njegovih  značilnosti.  Pozornost  bo  namenjena  tudi  raznolikosti  vzorov  in  vzornikov,  iskanju  lastne  </w:t>
      </w:r>
      <w:proofErr w:type="spellStart"/>
      <w:r w:rsidRPr="00CE395D">
        <w:rPr>
          <w:sz w:val="24"/>
          <w:szCs w:val="24"/>
        </w:rPr>
        <w:t>enkratnosti</w:t>
      </w:r>
      <w:proofErr w:type="spellEnd"/>
      <w:r w:rsidRPr="00CE395D">
        <w:rPr>
          <w:sz w:val="24"/>
          <w:szCs w:val="24"/>
        </w:rPr>
        <w:t>,  identitete.</w:t>
      </w:r>
    </w:p>
    <w:p w:rsidR="00DD0E78" w:rsidRPr="00CE395D" w:rsidRDefault="00DD0E78" w:rsidP="00DD0E78">
      <w:pPr>
        <w:rPr>
          <w:sz w:val="24"/>
          <w:szCs w:val="24"/>
        </w:rPr>
      </w:pPr>
      <w:r w:rsidRPr="00CE395D">
        <w:rPr>
          <w:sz w:val="24"/>
          <w:szCs w:val="24"/>
        </w:rPr>
        <w:t>Obvezne teme: - verstva  sveta – svetovi  verstev</w:t>
      </w:r>
    </w:p>
    <w:p w:rsidR="00DD0E78" w:rsidRPr="00CE395D" w:rsidRDefault="00DD0E78" w:rsidP="00DD0E78">
      <w:pPr>
        <w:rPr>
          <w:sz w:val="24"/>
          <w:szCs w:val="24"/>
        </w:rPr>
      </w:pPr>
      <w:r w:rsidRPr="00CE395D">
        <w:rPr>
          <w:sz w:val="24"/>
          <w:szCs w:val="24"/>
        </w:rPr>
        <w:t xml:space="preserve">                                  - Krščanstvo</w:t>
      </w:r>
    </w:p>
    <w:p w:rsidR="00DD0E78" w:rsidRPr="00CE395D" w:rsidRDefault="00DD0E78" w:rsidP="00DD0E78">
      <w:pPr>
        <w:rPr>
          <w:sz w:val="24"/>
          <w:szCs w:val="24"/>
        </w:rPr>
      </w:pPr>
      <w:r w:rsidRPr="00CE395D">
        <w:rPr>
          <w:sz w:val="24"/>
          <w:szCs w:val="24"/>
        </w:rPr>
        <w:t xml:space="preserve">                                  -  Islam</w:t>
      </w:r>
    </w:p>
    <w:p w:rsidR="00DD0E78" w:rsidRPr="00CE395D" w:rsidRDefault="00DD0E78" w:rsidP="00DD0E78">
      <w:pPr>
        <w:rPr>
          <w:sz w:val="24"/>
          <w:szCs w:val="24"/>
        </w:rPr>
      </w:pPr>
      <w:r w:rsidRPr="00CE395D">
        <w:rPr>
          <w:sz w:val="24"/>
          <w:szCs w:val="24"/>
        </w:rPr>
        <w:t xml:space="preserve">                                   - Budizem</w:t>
      </w:r>
    </w:p>
    <w:p w:rsidR="00DD0E78" w:rsidRPr="00CE395D" w:rsidRDefault="008711C6" w:rsidP="00DD0E78">
      <w:pPr>
        <w:rPr>
          <w:sz w:val="24"/>
          <w:szCs w:val="24"/>
        </w:rPr>
      </w:pPr>
      <w:r w:rsidRPr="00CE395D">
        <w:rPr>
          <w:sz w:val="24"/>
          <w:szCs w:val="24"/>
        </w:rPr>
        <w:t>Obvezno izbirne teme</w:t>
      </w:r>
      <w:r w:rsidR="00DD0E78" w:rsidRPr="00CE395D">
        <w:rPr>
          <w:sz w:val="24"/>
          <w:szCs w:val="24"/>
        </w:rPr>
        <w:t xml:space="preserve"> (obvezen  izbor  ene  teme): </w:t>
      </w:r>
    </w:p>
    <w:p w:rsidR="00DD0E78" w:rsidRPr="00CE395D" w:rsidRDefault="00DD0E78" w:rsidP="00DD0E78">
      <w:pPr>
        <w:numPr>
          <w:ilvl w:val="0"/>
          <w:numId w:val="4"/>
        </w:numPr>
        <w:rPr>
          <w:sz w:val="24"/>
          <w:szCs w:val="24"/>
        </w:rPr>
      </w:pPr>
      <w:r w:rsidRPr="00CE395D">
        <w:rPr>
          <w:sz w:val="24"/>
          <w:szCs w:val="24"/>
        </w:rPr>
        <w:t>Vzori  in  vzorniki</w:t>
      </w:r>
    </w:p>
    <w:p w:rsidR="00DD0E78" w:rsidRPr="00CE395D" w:rsidRDefault="00DD0E78" w:rsidP="00DD0E78">
      <w:pPr>
        <w:numPr>
          <w:ilvl w:val="0"/>
          <w:numId w:val="4"/>
        </w:numPr>
        <w:rPr>
          <w:sz w:val="24"/>
          <w:szCs w:val="24"/>
        </w:rPr>
      </w:pPr>
      <w:proofErr w:type="spellStart"/>
      <w:r w:rsidRPr="00CE395D">
        <w:rPr>
          <w:sz w:val="24"/>
          <w:szCs w:val="24"/>
        </w:rPr>
        <w:t>Enkratnost</w:t>
      </w:r>
      <w:proofErr w:type="spellEnd"/>
      <w:r w:rsidRPr="00CE395D">
        <w:rPr>
          <w:sz w:val="24"/>
          <w:szCs w:val="24"/>
        </w:rPr>
        <w:t xml:space="preserve">  in  različnost</w:t>
      </w:r>
    </w:p>
    <w:p w:rsidR="00DD0E78" w:rsidRPr="00CE395D" w:rsidRDefault="00DD0E78" w:rsidP="00DD0E78">
      <w:pPr>
        <w:numPr>
          <w:ilvl w:val="0"/>
          <w:numId w:val="4"/>
        </w:numPr>
        <w:rPr>
          <w:sz w:val="24"/>
          <w:szCs w:val="24"/>
        </w:rPr>
      </w:pPr>
      <w:r w:rsidRPr="00CE395D">
        <w:rPr>
          <w:sz w:val="24"/>
          <w:szCs w:val="24"/>
        </w:rPr>
        <w:t>Judovstvo</w:t>
      </w:r>
    </w:p>
    <w:p w:rsidR="00DD0E78" w:rsidRPr="00CE395D" w:rsidRDefault="00DD0E78" w:rsidP="00DD0E78">
      <w:pPr>
        <w:numPr>
          <w:ilvl w:val="0"/>
          <w:numId w:val="4"/>
        </w:numPr>
        <w:rPr>
          <w:sz w:val="24"/>
          <w:szCs w:val="24"/>
        </w:rPr>
      </w:pPr>
      <w:r w:rsidRPr="00CE395D">
        <w:rPr>
          <w:sz w:val="24"/>
          <w:szCs w:val="24"/>
        </w:rPr>
        <w:t>Azijska  verstva</w:t>
      </w:r>
    </w:p>
    <w:p w:rsidR="00DD0E78" w:rsidRPr="00CE395D" w:rsidRDefault="00DD0E78" w:rsidP="00DD0E78">
      <w:pPr>
        <w:numPr>
          <w:ilvl w:val="0"/>
          <w:numId w:val="4"/>
        </w:numPr>
        <w:rPr>
          <w:sz w:val="24"/>
          <w:szCs w:val="24"/>
        </w:rPr>
      </w:pPr>
      <w:r w:rsidRPr="00CE395D">
        <w:rPr>
          <w:sz w:val="24"/>
          <w:szCs w:val="24"/>
        </w:rPr>
        <w:t>Tradicionalne  religije</w:t>
      </w:r>
    </w:p>
    <w:p w:rsidR="00DD0E78" w:rsidRPr="00CE395D" w:rsidRDefault="00DD0E78" w:rsidP="00DD0E78">
      <w:pPr>
        <w:numPr>
          <w:ilvl w:val="0"/>
          <w:numId w:val="4"/>
        </w:numPr>
        <w:rPr>
          <w:sz w:val="24"/>
          <w:szCs w:val="24"/>
        </w:rPr>
      </w:pPr>
      <w:r w:rsidRPr="00CE395D">
        <w:rPr>
          <w:sz w:val="24"/>
          <w:szCs w:val="24"/>
        </w:rPr>
        <w:t>Nova  religiozna  gibanja</w:t>
      </w:r>
    </w:p>
    <w:p w:rsidR="00DD0E78" w:rsidRPr="00CE395D" w:rsidRDefault="00DD0E78" w:rsidP="00DD0E78">
      <w:pPr>
        <w:numPr>
          <w:ilvl w:val="0"/>
          <w:numId w:val="4"/>
        </w:numPr>
        <w:rPr>
          <w:sz w:val="24"/>
          <w:szCs w:val="24"/>
        </w:rPr>
      </w:pPr>
      <w:r w:rsidRPr="00CE395D">
        <w:rPr>
          <w:sz w:val="24"/>
          <w:szCs w:val="24"/>
        </w:rPr>
        <w:t>Reševanje  nasprotij,  dogovarjanje  ali  nasilje</w:t>
      </w:r>
    </w:p>
    <w:p w:rsidR="00DD0E78" w:rsidRPr="00CE395D" w:rsidRDefault="00DD0E78" w:rsidP="00DD0E78">
      <w:pPr>
        <w:numPr>
          <w:ilvl w:val="0"/>
          <w:numId w:val="4"/>
        </w:numPr>
        <w:rPr>
          <w:sz w:val="24"/>
          <w:szCs w:val="24"/>
        </w:rPr>
      </w:pPr>
      <w:r w:rsidRPr="00CE395D">
        <w:rPr>
          <w:sz w:val="24"/>
          <w:szCs w:val="24"/>
        </w:rPr>
        <w:t>Človek  in  narava</w:t>
      </w:r>
    </w:p>
    <w:p w:rsidR="007B7910" w:rsidRDefault="007B7910" w:rsidP="00193DCE">
      <w:pPr>
        <w:pStyle w:val="Telobesedila2"/>
        <w:jc w:val="center"/>
        <w:rPr>
          <w:b/>
        </w:rPr>
      </w:pPr>
    </w:p>
    <w:p w:rsidR="00213487" w:rsidRDefault="00213487" w:rsidP="00193DCE">
      <w:pPr>
        <w:pStyle w:val="Telobesedila2"/>
        <w:jc w:val="center"/>
        <w:rPr>
          <w:b/>
        </w:rPr>
      </w:pPr>
    </w:p>
    <w:p w:rsidR="00193DCE" w:rsidRPr="002A661F" w:rsidRDefault="00193DCE" w:rsidP="00193DCE">
      <w:pPr>
        <w:pStyle w:val="Telobesedila2"/>
        <w:jc w:val="center"/>
        <w:rPr>
          <w:b/>
        </w:rPr>
      </w:pPr>
      <w:r w:rsidRPr="002A661F">
        <w:rPr>
          <w:b/>
        </w:rPr>
        <w:t xml:space="preserve">IZBIRNI PREDMET </w:t>
      </w:r>
      <w:r>
        <w:rPr>
          <w:b/>
        </w:rPr>
        <w:t xml:space="preserve">– VERSTVA IN ETIKA 2 </w:t>
      </w:r>
    </w:p>
    <w:p w:rsidR="00193DCE" w:rsidRDefault="00193DCE" w:rsidP="00193DCE">
      <w:pPr>
        <w:rPr>
          <w:b/>
          <w:sz w:val="24"/>
        </w:rPr>
      </w:pPr>
    </w:p>
    <w:p w:rsidR="00193DCE" w:rsidRDefault="00193DCE" w:rsidP="00193DCE">
      <w:pPr>
        <w:rPr>
          <w:sz w:val="24"/>
        </w:rPr>
      </w:pPr>
      <w:r>
        <w:rPr>
          <w:sz w:val="24"/>
        </w:rPr>
        <w:t>Glavna  obravnava  je  skupnost.  Sprašujemo  se  po  skupnosti  v  kateri  živimo,  po  pogojih  in  posledicah  skupnega  življenja.  V  ospredju  so  verske  skupnosti,  njihov  odnos  do  drugih  skupnosti,  vrednote  in  etika  medčloveških  odnosov  različnih  verstev.  Cilj  je  spoznati  vrednote,  ki  omogočajo  skupnosti  njeno  uresničevanje  in  sožitje.</w:t>
      </w:r>
    </w:p>
    <w:p w:rsidR="00193DCE" w:rsidRDefault="00193DCE" w:rsidP="00193DCE">
      <w:pPr>
        <w:rPr>
          <w:sz w:val="24"/>
        </w:rPr>
      </w:pPr>
      <w:r>
        <w:rPr>
          <w:sz w:val="24"/>
        </w:rPr>
        <w:t>Obvezne  teme:  -  Ljudje  in  verstva</w:t>
      </w:r>
    </w:p>
    <w:p w:rsidR="00193DCE" w:rsidRDefault="00193DCE" w:rsidP="00193DCE">
      <w:pPr>
        <w:numPr>
          <w:ilvl w:val="0"/>
          <w:numId w:val="3"/>
        </w:numPr>
        <w:rPr>
          <w:sz w:val="24"/>
        </w:rPr>
      </w:pPr>
      <w:r>
        <w:rPr>
          <w:sz w:val="24"/>
        </w:rPr>
        <w:t>Religije:  skupnost,  obredi,  simboli,  izkustvo</w:t>
      </w:r>
    </w:p>
    <w:p w:rsidR="00193DCE" w:rsidRDefault="00193DCE" w:rsidP="00193DCE">
      <w:pPr>
        <w:numPr>
          <w:ilvl w:val="0"/>
          <w:numId w:val="3"/>
        </w:numPr>
        <w:rPr>
          <w:sz w:val="24"/>
        </w:rPr>
      </w:pPr>
      <w:proofErr w:type="spellStart"/>
      <w:r>
        <w:rPr>
          <w:sz w:val="24"/>
        </w:rPr>
        <w:t>Življenska</w:t>
      </w:r>
      <w:proofErr w:type="spellEnd"/>
      <w:r>
        <w:rPr>
          <w:sz w:val="24"/>
        </w:rPr>
        <w:t xml:space="preserve">  vodila  religij</w:t>
      </w:r>
    </w:p>
    <w:p w:rsidR="00193DCE" w:rsidRDefault="00193DCE" w:rsidP="00193DCE">
      <w:pPr>
        <w:numPr>
          <w:ilvl w:val="0"/>
          <w:numId w:val="3"/>
        </w:numPr>
        <w:rPr>
          <w:sz w:val="24"/>
        </w:rPr>
      </w:pPr>
      <w:r>
        <w:rPr>
          <w:sz w:val="24"/>
        </w:rPr>
        <w:t>Svoboda,  vest,  odgovornost</w:t>
      </w:r>
    </w:p>
    <w:p w:rsidR="00193DCE" w:rsidRDefault="00193DCE" w:rsidP="00193DCE">
      <w:pPr>
        <w:rPr>
          <w:sz w:val="24"/>
        </w:rPr>
      </w:pPr>
      <w:r>
        <w:rPr>
          <w:sz w:val="24"/>
        </w:rPr>
        <w:t>Obvezno – izbirne  teme  (obvezen  izbor  ene  teme):</w:t>
      </w:r>
    </w:p>
    <w:p w:rsidR="00193DCE" w:rsidRDefault="00193DCE" w:rsidP="00193DCE">
      <w:pPr>
        <w:numPr>
          <w:ilvl w:val="0"/>
          <w:numId w:val="3"/>
        </w:numPr>
        <w:rPr>
          <w:sz w:val="24"/>
        </w:rPr>
      </w:pPr>
      <w:r>
        <w:rPr>
          <w:sz w:val="24"/>
        </w:rPr>
        <w:t>Družina</w:t>
      </w:r>
    </w:p>
    <w:p w:rsidR="00193DCE" w:rsidRDefault="00193DCE" w:rsidP="00193DCE">
      <w:pPr>
        <w:numPr>
          <w:ilvl w:val="0"/>
          <w:numId w:val="3"/>
        </w:numPr>
        <w:rPr>
          <w:sz w:val="24"/>
        </w:rPr>
      </w:pPr>
      <w:r>
        <w:rPr>
          <w:sz w:val="24"/>
        </w:rPr>
        <w:t>Prijateljstvo,  ljubezen,  spolnost</w:t>
      </w:r>
    </w:p>
    <w:p w:rsidR="00193DCE" w:rsidRDefault="00193DCE" w:rsidP="00193DCE">
      <w:pPr>
        <w:numPr>
          <w:ilvl w:val="0"/>
          <w:numId w:val="3"/>
        </w:numPr>
        <w:rPr>
          <w:sz w:val="24"/>
        </w:rPr>
      </w:pPr>
      <w:r>
        <w:rPr>
          <w:sz w:val="24"/>
        </w:rPr>
        <w:t>Delo  in  poklic</w:t>
      </w:r>
    </w:p>
    <w:p w:rsidR="00193DCE" w:rsidRDefault="00193DCE" w:rsidP="00193DCE">
      <w:pPr>
        <w:numPr>
          <w:ilvl w:val="0"/>
          <w:numId w:val="3"/>
        </w:numPr>
        <w:rPr>
          <w:sz w:val="24"/>
        </w:rPr>
      </w:pPr>
      <w:r>
        <w:rPr>
          <w:sz w:val="24"/>
        </w:rPr>
        <w:t>Religijske  skupnosti – družbene  skupnosti</w:t>
      </w:r>
    </w:p>
    <w:p w:rsidR="00193DCE" w:rsidRDefault="00193DCE" w:rsidP="00193DCE">
      <w:pPr>
        <w:numPr>
          <w:ilvl w:val="0"/>
          <w:numId w:val="3"/>
        </w:numPr>
        <w:rPr>
          <w:sz w:val="24"/>
        </w:rPr>
      </w:pPr>
      <w:r>
        <w:rPr>
          <w:sz w:val="24"/>
        </w:rPr>
        <w:t>Magija,  okultizem,  religija</w:t>
      </w:r>
    </w:p>
    <w:p w:rsidR="00193DCE" w:rsidRDefault="00193DCE" w:rsidP="00193DCE">
      <w:pPr>
        <w:numPr>
          <w:ilvl w:val="0"/>
          <w:numId w:val="3"/>
        </w:numPr>
        <w:rPr>
          <w:sz w:val="24"/>
        </w:rPr>
      </w:pPr>
      <w:r>
        <w:rPr>
          <w:sz w:val="24"/>
        </w:rPr>
        <w:t>Egocentričnost  in  solidarnost  v  stiskah</w:t>
      </w:r>
    </w:p>
    <w:p w:rsidR="00193DCE" w:rsidRDefault="00193DCE" w:rsidP="00193DCE">
      <w:pPr>
        <w:numPr>
          <w:ilvl w:val="0"/>
          <w:numId w:val="3"/>
        </w:numPr>
        <w:rPr>
          <w:sz w:val="24"/>
        </w:rPr>
      </w:pPr>
      <w:r>
        <w:rPr>
          <w:sz w:val="24"/>
        </w:rPr>
        <w:t>Sanje,  želje,  cilji,  razočaranja</w:t>
      </w:r>
    </w:p>
    <w:p w:rsidR="00193DCE" w:rsidRDefault="00193DCE" w:rsidP="00193DCE">
      <w:pPr>
        <w:rPr>
          <w:sz w:val="24"/>
        </w:rPr>
      </w:pPr>
      <w:r>
        <w:rPr>
          <w:sz w:val="24"/>
        </w:rPr>
        <w:t>Predmet  VERSTVA  IN ETIKA  ponuja  učencem  možnost,  da  razširijo,  dopolnijo,  diferencirajo  in  problematizirajo  znanje,  ki  ga  o  verstvih  in  etiki  dobijo  pri  obveznih  predmetih,  zato  je  ta  predmet  v  tesni  povezavi  z  naslednjimi  predmeti:</w:t>
      </w:r>
    </w:p>
    <w:p w:rsidR="00193DCE" w:rsidRDefault="00193DCE" w:rsidP="00193DCE">
      <w:pPr>
        <w:numPr>
          <w:ilvl w:val="0"/>
          <w:numId w:val="3"/>
        </w:numPr>
        <w:rPr>
          <w:sz w:val="24"/>
        </w:rPr>
      </w:pPr>
      <w:r>
        <w:rPr>
          <w:sz w:val="24"/>
        </w:rPr>
        <w:t>slovenski  jezik</w:t>
      </w:r>
    </w:p>
    <w:p w:rsidR="00193DCE" w:rsidRDefault="00193DCE" w:rsidP="00193DCE">
      <w:pPr>
        <w:numPr>
          <w:ilvl w:val="0"/>
          <w:numId w:val="3"/>
        </w:numPr>
        <w:rPr>
          <w:sz w:val="24"/>
        </w:rPr>
      </w:pPr>
      <w:r>
        <w:rPr>
          <w:sz w:val="24"/>
        </w:rPr>
        <w:t>zemljepis</w:t>
      </w:r>
    </w:p>
    <w:p w:rsidR="00193DCE" w:rsidRDefault="00193DCE" w:rsidP="00193DCE">
      <w:pPr>
        <w:numPr>
          <w:ilvl w:val="0"/>
          <w:numId w:val="3"/>
        </w:numPr>
        <w:rPr>
          <w:sz w:val="24"/>
        </w:rPr>
      </w:pPr>
      <w:r>
        <w:rPr>
          <w:sz w:val="24"/>
        </w:rPr>
        <w:t>zgodovina</w:t>
      </w:r>
    </w:p>
    <w:p w:rsidR="00193DCE" w:rsidRDefault="00193DCE" w:rsidP="00193DCE">
      <w:pPr>
        <w:numPr>
          <w:ilvl w:val="0"/>
          <w:numId w:val="3"/>
        </w:numPr>
        <w:rPr>
          <w:sz w:val="24"/>
        </w:rPr>
      </w:pPr>
      <w:r>
        <w:rPr>
          <w:sz w:val="24"/>
        </w:rPr>
        <w:t>državljanska  vzgoja  in  etika</w:t>
      </w:r>
    </w:p>
    <w:p w:rsidR="00193DCE" w:rsidRDefault="00193DCE">
      <w:pPr>
        <w:rPr>
          <w:sz w:val="24"/>
          <w:szCs w:val="24"/>
        </w:rPr>
      </w:pPr>
    </w:p>
    <w:p w:rsidR="00193DCE" w:rsidRDefault="00193DCE">
      <w:pPr>
        <w:rPr>
          <w:sz w:val="24"/>
          <w:szCs w:val="24"/>
        </w:rPr>
      </w:pPr>
    </w:p>
    <w:p w:rsidR="001F5B36" w:rsidRDefault="001F5B36">
      <w:pPr>
        <w:rPr>
          <w:sz w:val="24"/>
          <w:szCs w:val="24"/>
        </w:rPr>
      </w:pPr>
    </w:p>
    <w:p w:rsidR="00193DCE" w:rsidRPr="002A661F" w:rsidRDefault="00193DCE" w:rsidP="00193DCE">
      <w:pPr>
        <w:jc w:val="center"/>
        <w:rPr>
          <w:b/>
          <w:sz w:val="24"/>
          <w:szCs w:val="24"/>
        </w:rPr>
      </w:pPr>
      <w:r w:rsidRPr="002A661F">
        <w:rPr>
          <w:b/>
          <w:sz w:val="24"/>
          <w:szCs w:val="24"/>
        </w:rPr>
        <w:lastRenderedPageBreak/>
        <w:t>IZBIRNI PREDMET – VERSTVA IN ETIKA 3</w:t>
      </w:r>
    </w:p>
    <w:p w:rsidR="00193DCE" w:rsidRPr="0005301B" w:rsidRDefault="00193DCE" w:rsidP="00193DCE">
      <w:pPr>
        <w:rPr>
          <w:b/>
          <w:sz w:val="24"/>
          <w:szCs w:val="24"/>
        </w:rPr>
      </w:pPr>
    </w:p>
    <w:p w:rsidR="00193DCE" w:rsidRPr="0005301B" w:rsidRDefault="00193DCE" w:rsidP="00193DCE">
      <w:pPr>
        <w:rPr>
          <w:sz w:val="24"/>
          <w:szCs w:val="24"/>
        </w:rPr>
      </w:pPr>
      <w:r w:rsidRPr="0005301B">
        <w:rPr>
          <w:sz w:val="24"/>
          <w:szCs w:val="24"/>
        </w:rPr>
        <w:t>Temeljna  kategorija  obravnave  je  oseba,</w:t>
      </w:r>
      <w:r w:rsidRPr="0005301B">
        <w:rPr>
          <w:b/>
          <w:sz w:val="24"/>
          <w:szCs w:val="24"/>
        </w:rPr>
        <w:t xml:space="preserve">  </w:t>
      </w:r>
      <w:r w:rsidRPr="0005301B">
        <w:rPr>
          <w:sz w:val="24"/>
          <w:szCs w:val="24"/>
        </w:rPr>
        <w:t>njena  odgovorna  dejavnost  v  svetu  in  skupnosti.  Pouk  je  orientiran  in  osredotočen  na  obravnavanje  krščanstva,  skupaj  z  njegovimi  viri  (Biblija)  in  smeri  (razsvetljenstvo,  humanizem),  ki  so  iz  njega  izšle  ali  ga  spremljale  v  evropskem  in  slovenskem  merilu.</w:t>
      </w:r>
    </w:p>
    <w:p w:rsidR="00193DCE" w:rsidRPr="0005301B" w:rsidRDefault="00193DCE" w:rsidP="00193DCE">
      <w:pPr>
        <w:rPr>
          <w:sz w:val="24"/>
          <w:szCs w:val="24"/>
        </w:rPr>
      </w:pPr>
    </w:p>
    <w:p w:rsidR="00193DCE" w:rsidRPr="0005301B" w:rsidRDefault="00193DCE" w:rsidP="00193DCE">
      <w:pPr>
        <w:rPr>
          <w:sz w:val="24"/>
          <w:szCs w:val="24"/>
        </w:rPr>
      </w:pPr>
      <w:r>
        <w:rPr>
          <w:sz w:val="24"/>
          <w:szCs w:val="24"/>
        </w:rPr>
        <w:t>Obvezne teme</w:t>
      </w:r>
      <w:r w:rsidRPr="0005301B">
        <w:rPr>
          <w:sz w:val="24"/>
          <w:szCs w:val="24"/>
        </w:rPr>
        <w:t>:  -   Biblija - Stara  in  Nova  zaveza</w:t>
      </w:r>
    </w:p>
    <w:p w:rsidR="00193DCE" w:rsidRPr="0005301B" w:rsidRDefault="00193DCE" w:rsidP="00193DCE">
      <w:pPr>
        <w:numPr>
          <w:ilvl w:val="0"/>
          <w:numId w:val="45"/>
        </w:numPr>
        <w:rPr>
          <w:sz w:val="24"/>
          <w:szCs w:val="24"/>
        </w:rPr>
      </w:pPr>
      <w:r w:rsidRPr="0005301B">
        <w:rPr>
          <w:sz w:val="24"/>
          <w:szCs w:val="24"/>
        </w:rPr>
        <w:t>Krščanstvo  in  zahodna  civilizacija</w:t>
      </w:r>
    </w:p>
    <w:p w:rsidR="00193DCE" w:rsidRPr="0005301B" w:rsidRDefault="00193DCE" w:rsidP="00193DCE">
      <w:pPr>
        <w:numPr>
          <w:ilvl w:val="0"/>
          <w:numId w:val="45"/>
        </w:numPr>
        <w:rPr>
          <w:sz w:val="24"/>
          <w:szCs w:val="24"/>
        </w:rPr>
      </w:pPr>
      <w:r w:rsidRPr="0005301B">
        <w:rPr>
          <w:sz w:val="24"/>
          <w:szCs w:val="24"/>
        </w:rPr>
        <w:t>Religije  in  vprašanje  smisla  življenja</w:t>
      </w:r>
    </w:p>
    <w:p w:rsidR="00193DCE" w:rsidRPr="0005301B" w:rsidRDefault="00193DCE" w:rsidP="00193DCE">
      <w:pPr>
        <w:rPr>
          <w:sz w:val="24"/>
          <w:szCs w:val="24"/>
        </w:rPr>
      </w:pPr>
    </w:p>
    <w:p w:rsidR="00193DCE" w:rsidRPr="0005301B" w:rsidRDefault="00193DCE" w:rsidP="00193DCE">
      <w:pPr>
        <w:rPr>
          <w:sz w:val="24"/>
          <w:szCs w:val="24"/>
        </w:rPr>
      </w:pPr>
      <w:r>
        <w:rPr>
          <w:sz w:val="24"/>
          <w:szCs w:val="24"/>
        </w:rPr>
        <w:t>O</w:t>
      </w:r>
      <w:r w:rsidRPr="0005301B">
        <w:rPr>
          <w:sz w:val="24"/>
          <w:szCs w:val="24"/>
        </w:rPr>
        <w:t>bvezno – izbirne   teme  (obvezen  izbor  ene  teme):</w:t>
      </w:r>
    </w:p>
    <w:p w:rsidR="00193DCE" w:rsidRPr="0005301B" w:rsidRDefault="00193DCE" w:rsidP="00193DCE">
      <w:pPr>
        <w:numPr>
          <w:ilvl w:val="0"/>
          <w:numId w:val="45"/>
        </w:numPr>
        <w:rPr>
          <w:sz w:val="24"/>
          <w:szCs w:val="24"/>
        </w:rPr>
      </w:pPr>
      <w:r w:rsidRPr="0005301B">
        <w:rPr>
          <w:sz w:val="24"/>
          <w:szCs w:val="24"/>
        </w:rPr>
        <w:t>Rast  krščanstva  in  njegove  delitve</w:t>
      </w:r>
    </w:p>
    <w:p w:rsidR="00193DCE" w:rsidRPr="0005301B" w:rsidRDefault="00193DCE" w:rsidP="00193DCE">
      <w:pPr>
        <w:numPr>
          <w:ilvl w:val="0"/>
          <w:numId w:val="45"/>
        </w:numPr>
        <w:rPr>
          <w:sz w:val="24"/>
          <w:szCs w:val="24"/>
        </w:rPr>
      </w:pPr>
      <w:r w:rsidRPr="0005301B">
        <w:rPr>
          <w:sz w:val="24"/>
          <w:szCs w:val="24"/>
        </w:rPr>
        <w:t>Razsvetljenstvo</w:t>
      </w:r>
    </w:p>
    <w:p w:rsidR="00193DCE" w:rsidRPr="0005301B" w:rsidRDefault="00193DCE" w:rsidP="00193DCE">
      <w:pPr>
        <w:numPr>
          <w:ilvl w:val="0"/>
          <w:numId w:val="45"/>
        </w:numPr>
        <w:rPr>
          <w:sz w:val="24"/>
          <w:szCs w:val="24"/>
        </w:rPr>
      </w:pPr>
      <w:r w:rsidRPr="0005301B">
        <w:rPr>
          <w:sz w:val="24"/>
          <w:szCs w:val="24"/>
        </w:rPr>
        <w:t>Verska  (ne)strpnost,  verske  vojne</w:t>
      </w:r>
    </w:p>
    <w:p w:rsidR="00193DCE" w:rsidRPr="0005301B" w:rsidRDefault="00193DCE" w:rsidP="00193DCE">
      <w:pPr>
        <w:numPr>
          <w:ilvl w:val="0"/>
          <w:numId w:val="45"/>
        </w:numPr>
        <w:rPr>
          <w:sz w:val="24"/>
          <w:szCs w:val="24"/>
        </w:rPr>
      </w:pPr>
      <w:r w:rsidRPr="0005301B">
        <w:rPr>
          <w:sz w:val="24"/>
          <w:szCs w:val="24"/>
        </w:rPr>
        <w:t>Znanost  in  vera</w:t>
      </w:r>
    </w:p>
    <w:p w:rsidR="00193DCE" w:rsidRPr="0005301B" w:rsidRDefault="00193DCE" w:rsidP="00193DCE">
      <w:pPr>
        <w:numPr>
          <w:ilvl w:val="0"/>
          <w:numId w:val="45"/>
        </w:numPr>
        <w:rPr>
          <w:sz w:val="24"/>
          <w:szCs w:val="24"/>
        </w:rPr>
      </w:pPr>
      <w:r w:rsidRPr="0005301B">
        <w:rPr>
          <w:sz w:val="24"/>
          <w:szCs w:val="24"/>
        </w:rPr>
        <w:t>Ateizem  in  humanizem</w:t>
      </w:r>
    </w:p>
    <w:p w:rsidR="00193DCE" w:rsidRDefault="00193DCE" w:rsidP="00193DCE">
      <w:pPr>
        <w:rPr>
          <w:sz w:val="24"/>
        </w:rPr>
      </w:pPr>
      <w:r>
        <w:rPr>
          <w:sz w:val="24"/>
        </w:rPr>
        <w:t>Predmet  VERSTVA  IN ETIKA  ponuja  učencem  možnost,  da  razširijo,  dopolnijo,  diferencirajo  in  problematizirajo  znanje,  ki  ga  o  verstvih  in  etiki  dobijo  pri  obveznih  predmetih.</w:t>
      </w:r>
    </w:p>
    <w:p w:rsidR="00193DCE" w:rsidRDefault="00193DCE">
      <w:pPr>
        <w:rPr>
          <w:sz w:val="24"/>
          <w:szCs w:val="24"/>
        </w:rPr>
      </w:pPr>
    </w:p>
    <w:p w:rsidR="00193DCE" w:rsidRDefault="00193DCE">
      <w:pPr>
        <w:rPr>
          <w:sz w:val="24"/>
          <w:szCs w:val="24"/>
        </w:rPr>
      </w:pPr>
    </w:p>
    <w:p w:rsidR="00CE395D" w:rsidRPr="003A7826" w:rsidRDefault="00CE395D" w:rsidP="003A7826">
      <w:pPr>
        <w:pStyle w:val="Odstavekseznama"/>
        <w:spacing w:before="100" w:beforeAutospacing="1" w:after="100" w:afterAutospacing="1" w:line="240" w:lineRule="auto"/>
        <w:ind w:left="360"/>
        <w:jc w:val="center"/>
        <w:rPr>
          <w:rFonts w:eastAsia="Times New Roman"/>
          <w:b/>
          <w:szCs w:val="24"/>
          <w:lang w:eastAsia="sl-SI"/>
        </w:rPr>
      </w:pPr>
      <w:r w:rsidRPr="003A7826">
        <w:rPr>
          <w:rFonts w:eastAsia="Times New Roman"/>
          <w:b/>
          <w:szCs w:val="24"/>
          <w:lang w:eastAsia="sl-SI"/>
        </w:rPr>
        <w:t>IZBIRNI PREDMET -  ŠPORT ZA SPROSTITEV</w:t>
      </w:r>
    </w:p>
    <w:p w:rsidR="00CE395D" w:rsidRPr="00CE395D" w:rsidRDefault="00CE395D" w:rsidP="00CE395D">
      <w:pPr>
        <w:spacing w:before="100" w:beforeAutospacing="1" w:after="100" w:afterAutospacing="1"/>
        <w:jc w:val="both"/>
        <w:rPr>
          <w:sz w:val="24"/>
          <w:szCs w:val="24"/>
        </w:rPr>
      </w:pPr>
      <w:r w:rsidRPr="00CE395D">
        <w:rPr>
          <w:bCs/>
          <w:sz w:val="24"/>
          <w:szCs w:val="24"/>
        </w:rPr>
        <w:t> OPERATIVNI CILJI</w:t>
      </w:r>
    </w:p>
    <w:p w:rsidR="00CE395D" w:rsidRPr="00CE395D" w:rsidRDefault="00CE395D" w:rsidP="00CE395D">
      <w:pPr>
        <w:spacing w:before="100" w:beforeAutospacing="1" w:after="100" w:afterAutospacing="1"/>
        <w:jc w:val="both"/>
        <w:rPr>
          <w:sz w:val="24"/>
          <w:szCs w:val="24"/>
        </w:rPr>
      </w:pPr>
      <w:r w:rsidRPr="00CE395D">
        <w:rPr>
          <w:sz w:val="24"/>
          <w:szCs w:val="24"/>
        </w:rPr>
        <w:t> </w:t>
      </w:r>
      <w:r w:rsidRPr="00CE395D">
        <w:rPr>
          <w:bCs/>
          <w:sz w:val="24"/>
          <w:szCs w:val="24"/>
        </w:rPr>
        <w:t>Telesni razvoj, razvoj gibalnih in funkcionalnih sposobnosti</w:t>
      </w:r>
    </w:p>
    <w:p w:rsidR="00CE395D" w:rsidRPr="00CE395D" w:rsidRDefault="00CE395D" w:rsidP="00CE395D">
      <w:pPr>
        <w:pStyle w:val="Odstavekseznama"/>
        <w:numPr>
          <w:ilvl w:val="0"/>
          <w:numId w:val="39"/>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razvijati gibalne (moč, hitrost, koordinacija gibanja, gibljivost, ravnotežje, natančnost) in    </w:t>
      </w:r>
    </w:p>
    <w:p w:rsidR="00CE395D" w:rsidRPr="00CE395D" w:rsidRDefault="00CE395D" w:rsidP="00CE395D">
      <w:pPr>
        <w:pStyle w:val="Odstavekseznama"/>
        <w:numPr>
          <w:ilvl w:val="0"/>
          <w:numId w:val="39"/>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funkcionalne sposobnosti (aerobna in anaerobna vzdržljivost) z individualnimi programi</w:t>
      </w:r>
    </w:p>
    <w:p w:rsidR="00CE395D" w:rsidRPr="00CE395D" w:rsidRDefault="00CE395D" w:rsidP="00CE395D">
      <w:pPr>
        <w:pStyle w:val="Odstavekseznama"/>
        <w:numPr>
          <w:ilvl w:val="0"/>
          <w:numId w:val="39"/>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z izbranimi nalogami oblikovati skladno postavo</w:t>
      </w:r>
    </w:p>
    <w:p w:rsidR="00CE395D" w:rsidRPr="00CE395D" w:rsidRDefault="00CE395D" w:rsidP="00CE395D">
      <w:pPr>
        <w:spacing w:before="100" w:beforeAutospacing="1" w:after="100" w:afterAutospacing="1"/>
        <w:jc w:val="both"/>
        <w:rPr>
          <w:sz w:val="24"/>
          <w:szCs w:val="24"/>
        </w:rPr>
      </w:pPr>
      <w:r w:rsidRPr="00CE395D">
        <w:rPr>
          <w:sz w:val="24"/>
          <w:szCs w:val="24"/>
        </w:rPr>
        <w:t> </w:t>
      </w:r>
      <w:r w:rsidRPr="00CE395D">
        <w:rPr>
          <w:bCs/>
          <w:sz w:val="24"/>
          <w:szCs w:val="24"/>
        </w:rPr>
        <w:t xml:space="preserve">Osvajanje in </w:t>
      </w:r>
      <w:proofErr w:type="spellStart"/>
      <w:r w:rsidRPr="00CE395D">
        <w:rPr>
          <w:bCs/>
          <w:sz w:val="24"/>
          <w:szCs w:val="24"/>
        </w:rPr>
        <w:t>spopolnjevanje</w:t>
      </w:r>
      <w:proofErr w:type="spellEnd"/>
      <w:r w:rsidRPr="00CE395D">
        <w:rPr>
          <w:bCs/>
          <w:sz w:val="24"/>
          <w:szCs w:val="24"/>
        </w:rPr>
        <w:t xml:space="preserve"> različnih športnih znanj</w:t>
      </w:r>
    </w:p>
    <w:p w:rsidR="00CE395D" w:rsidRPr="00CE395D" w:rsidRDefault="00CE395D" w:rsidP="00CE395D">
      <w:pPr>
        <w:pStyle w:val="Odstavekseznama"/>
        <w:numPr>
          <w:ilvl w:val="0"/>
          <w:numId w:val="37"/>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seznaniti se z novimi športi, ki so pomemben del sodobne športno-rekreativne ponudbe </w:t>
      </w:r>
    </w:p>
    <w:p w:rsidR="00CE395D" w:rsidRPr="00CE395D" w:rsidRDefault="00CE395D" w:rsidP="00CE395D">
      <w:pPr>
        <w:spacing w:before="100" w:beforeAutospacing="1" w:after="100" w:afterAutospacing="1"/>
        <w:jc w:val="both"/>
        <w:rPr>
          <w:sz w:val="24"/>
          <w:szCs w:val="24"/>
        </w:rPr>
      </w:pPr>
      <w:r w:rsidRPr="00CE395D">
        <w:rPr>
          <w:bCs/>
          <w:sz w:val="24"/>
          <w:szCs w:val="24"/>
        </w:rPr>
        <w:t>Seznanjanje s teoretičnimi vsebinami</w:t>
      </w:r>
    </w:p>
    <w:p w:rsidR="00CE395D" w:rsidRPr="00CE395D" w:rsidRDefault="00CE395D" w:rsidP="00CE395D">
      <w:pPr>
        <w:pStyle w:val="Odstavekseznama"/>
        <w:numPr>
          <w:ilvl w:val="0"/>
          <w:numId w:val="37"/>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razumeti odzivanje organizma na aerobno ali anaerobno obremenitev, telesno ali psihično   </w:t>
      </w:r>
    </w:p>
    <w:p w:rsidR="00CE395D" w:rsidRPr="00CE395D" w:rsidRDefault="00CE395D" w:rsidP="00CE395D">
      <w:pPr>
        <w:pStyle w:val="Odstavekseznama"/>
        <w:numPr>
          <w:ilvl w:val="0"/>
          <w:numId w:val="37"/>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preutrujenost in druge stresne dejavnike</w:t>
      </w:r>
    </w:p>
    <w:p w:rsidR="00CE395D" w:rsidRPr="00CE395D" w:rsidRDefault="00CE395D" w:rsidP="00CE395D">
      <w:pPr>
        <w:pStyle w:val="Odstavekseznama"/>
        <w:numPr>
          <w:ilvl w:val="0"/>
          <w:numId w:val="37"/>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poznati različne tehnike sproščanja učinkovitosti</w:t>
      </w:r>
    </w:p>
    <w:p w:rsidR="00CE395D" w:rsidRPr="00CE395D" w:rsidRDefault="00CE395D" w:rsidP="00CE395D">
      <w:pPr>
        <w:spacing w:before="100" w:beforeAutospacing="1" w:after="100" w:afterAutospacing="1"/>
        <w:jc w:val="both"/>
        <w:rPr>
          <w:sz w:val="24"/>
          <w:szCs w:val="24"/>
        </w:rPr>
      </w:pPr>
      <w:r w:rsidRPr="00CE395D">
        <w:rPr>
          <w:bCs/>
          <w:sz w:val="24"/>
          <w:szCs w:val="24"/>
        </w:rPr>
        <w:t>Prijetno doživljanje športa, oblikovanje in razvoj stališč, navad in načinov ravnanja</w:t>
      </w:r>
    </w:p>
    <w:p w:rsidR="00CE395D" w:rsidRPr="00CE395D" w:rsidRDefault="00CE395D" w:rsidP="00CE395D">
      <w:pPr>
        <w:pStyle w:val="Odstavekseznama"/>
        <w:numPr>
          <w:ilvl w:val="0"/>
          <w:numId w:val="38"/>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doživljati sprostitveni vpliv športne vadbe</w:t>
      </w:r>
    </w:p>
    <w:p w:rsidR="00CE395D" w:rsidRPr="00CE395D" w:rsidRDefault="00CE395D" w:rsidP="00CE395D">
      <w:pPr>
        <w:pStyle w:val="Odstavekseznama"/>
        <w:numPr>
          <w:ilvl w:val="0"/>
          <w:numId w:val="38"/>
        </w:numPr>
        <w:autoSpaceDE w:val="0"/>
        <w:autoSpaceDN w:val="0"/>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oblikovati odgovoren odnos do lastnega zdravja (redno ukvarjanje s športom v šoli in v  prostem času, ravnovesje med delom in počitkom, telesna nega, zdrava prehrana)</w:t>
      </w:r>
    </w:p>
    <w:p w:rsidR="00CE395D" w:rsidRPr="00CE395D" w:rsidRDefault="00CE395D" w:rsidP="00CE395D">
      <w:pPr>
        <w:spacing w:before="100" w:beforeAutospacing="1" w:after="100" w:afterAutospacing="1"/>
        <w:jc w:val="both"/>
        <w:rPr>
          <w:sz w:val="24"/>
          <w:szCs w:val="24"/>
        </w:rPr>
      </w:pPr>
      <w:r w:rsidRPr="00CE395D">
        <w:rPr>
          <w:sz w:val="24"/>
          <w:szCs w:val="24"/>
        </w:rPr>
        <w:lastRenderedPageBreak/>
        <w:t> Učitelj lahko izbira in ponudi med naslednjimi športi</w:t>
      </w:r>
      <w:r w:rsidRPr="00CE395D">
        <w:rPr>
          <w:bCs/>
          <w:sz w:val="24"/>
          <w:szCs w:val="24"/>
        </w:rPr>
        <w:t xml:space="preserve"> :  tek, pohodništvo, plavanje in nekatere vodne aktivnosti, smučanje, kolesarjenje, rolkanje, lokostrelstvo, namizni tenis, badminton, plezanje na umetni plezalni steni, dvoranski hokej, streljanje z zračno puško, </w:t>
      </w:r>
      <w:proofErr w:type="spellStart"/>
      <w:r w:rsidRPr="00CE395D">
        <w:rPr>
          <w:bCs/>
          <w:sz w:val="24"/>
          <w:szCs w:val="24"/>
        </w:rPr>
        <w:t>bowling</w:t>
      </w:r>
      <w:proofErr w:type="spellEnd"/>
      <w:r w:rsidRPr="00CE395D">
        <w:rPr>
          <w:bCs/>
          <w:sz w:val="24"/>
          <w:szCs w:val="24"/>
        </w:rPr>
        <w:t>, balinanje, …</w:t>
      </w:r>
    </w:p>
    <w:p w:rsidR="00CE395D" w:rsidRPr="00CE395D" w:rsidRDefault="00CE395D" w:rsidP="00CE395D">
      <w:pPr>
        <w:autoSpaceDE w:val="0"/>
        <w:autoSpaceDN w:val="0"/>
        <w:spacing w:before="100" w:beforeAutospacing="1" w:after="100" w:afterAutospacing="1"/>
        <w:jc w:val="both"/>
        <w:rPr>
          <w:sz w:val="24"/>
          <w:szCs w:val="24"/>
        </w:rPr>
      </w:pPr>
      <w:r w:rsidRPr="00CE395D">
        <w:rPr>
          <w:sz w:val="24"/>
          <w:szCs w:val="24"/>
        </w:rPr>
        <w:t>Izbira športa je prepuščena šoli, učitelju in učencem glede na materialne in kadrovske pogoje ter tradicijo kraja. </w:t>
      </w:r>
    </w:p>
    <w:p w:rsidR="00CE395D" w:rsidRPr="00CE395D" w:rsidRDefault="00CE395D" w:rsidP="00CE395D">
      <w:pPr>
        <w:spacing w:before="100" w:beforeAutospacing="1" w:after="100" w:afterAutospacing="1"/>
        <w:jc w:val="both"/>
        <w:rPr>
          <w:sz w:val="24"/>
          <w:szCs w:val="24"/>
        </w:rPr>
      </w:pPr>
      <w:r w:rsidRPr="00CE395D">
        <w:rPr>
          <w:bCs/>
          <w:sz w:val="24"/>
          <w:szCs w:val="24"/>
        </w:rPr>
        <w:t>Namenjen je vsem učencem, ne le tistim, ki se s ponujenim športom ukvarjajo že pri interesnih dejavnostih v šoli ali zunaj nje.</w:t>
      </w:r>
    </w:p>
    <w:p w:rsidR="00CE395D" w:rsidRPr="00CE395D" w:rsidRDefault="00CE395D" w:rsidP="00CE395D">
      <w:pPr>
        <w:spacing w:before="100" w:beforeAutospacing="1" w:after="100" w:afterAutospacing="1"/>
        <w:jc w:val="both"/>
        <w:rPr>
          <w:sz w:val="24"/>
          <w:szCs w:val="24"/>
        </w:rPr>
      </w:pPr>
      <w:r w:rsidRPr="00CE395D">
        <w:rPr>
          <w:sz w:val="24"/>
          <w:szCs w:val="24"/>
        </w:rPr>
        <w:t xml:space="preserve">Ocenjevanje izbirnega predmeta je </w:t>
      </w:r>
      <w:r w:rsidRPr="00CE395D">
        <w:rPr>
          <w:bCs/>
          <w:sz w:val="24"/>
          <w:szCs w:val="24"/>
        </w:rPr>
        <w:t>številčno</w:t>
      </w:r>
      <w:r w:rsidRPr="00CE395D">
        <w:rPr>
          <w:sz w:val="24"/>
          <w:szCs w:val="24"/>
        </w:rPr>
        <w:t xml:space="preserve">. </w:t>
      </w:r>
    </w:p>
    <w:p w:rsidR="00CE395D" w:rsidRPr="00CE395D" w:rsidRDefault="00CE395D" w:rsidP="00CE395D">
      <w:pPr>
        <w:pStyle w:val="Odstavekseznama"/>
        <w:numPr>
          <w:ilvl w:val="0"/>
          <w:numId w:val="33"/>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poudarjena vztrajnost.</w:t>
      </w:r>
    </w:p>
    <w:p w:rsidR="00CE395D" w:rsidRPr="00CE395D" w:rsidRDefault="00CE395D" w:rsidP="00CE395D">
      <w:pPr>
        <w:spacing w:before="100" w:beforeAutospacing="1" w:after="100" w:afterAutospacing="1"/>
        <w:jc w:val="both"/>
        <w:rPr>
          <w:bCs/>
          <w:sz w:val="24"/>
          <w:szCs w:val="24"/>
        </w:rPr>
      </w:pPr>
      <w:r w:rsidRPr="00CE395D">
        <w:rPr>
          <w:bCs/>
          <w:sz w:val="24"/>
          <w:szCs w:val="24"/>
        </w:rPr>
        <w:t xml:space="preserve">Osvajanje in </w:t>
      </w:r>
      <w:proofErr w:type="spellStart"/>
      <w:r w:rsidRPr="00CE395D">
        <w:rPr>
          <w:bCs/>
          <w:sz w:val="24"/>
          <w:szCs w:val="24"/>
        </w:rPr>
        <w:t>spopolnjevanje</w:t>
      </w:r>
      <w:proofErr w:type="spellEnd"/>
      <w:r w:rsidRPr="00CE395D">
        <w:rPr>
          <w:bCs/>
          <w:sz w:val="24"/>
          <w:szCs w:val="24"/>
        </w:rPr>
        <w:t xml:space="preserve"> različnih športnih znanj</w:t>
      </w:r>
    </w:p>
    <w:p w:rsidR="00CE395D" w:rsidRPr="00CE395D" w:rsidRDefault="00CE395D" w:rsidP="00CE395D">
      <w:pPr>
        <w:pStyle w:val="Odstavekseznama"/>
        <w:numPr>
          <w:ilvl w:val="0"/>
          <w:numId w:val="34"/>
        </w:numPr>
        <w:spacing w:before="100" w:beforeAutospacing="1" w:after="100" w:afterAutospacing="1" w:line="240" w:lineRule="auto"/>
        <w:jc w:val="both"/>
        <w:rPr>
          <w:rFonts w:eastAsia="Times New Roman"/>
          <w:szCs w:val="24"/>
          <w:lang w:eastAsia="sl-SI"/>
        </w:rPr>
      </w:pPr>
      <w:proofErr w:type="spellStart"/>
      <w:r w:rsidRPr="00CE395D">
        <w:rPr>
          <w:rFonts w:eastAsia="Times New Roman"/>
          <w:szCs w:val="24"/>
          <w:lang w:eastAsia="sl-SI"/>
        </w:rPr>
        <w:t>spopolnjevati</w:t>
      </w:r>
      <w:proofErr w:type="spellEnd"/>
      <w:r w:rsidRPr="00CE395D">
        <w:rPr>
          <w:rFonts w:eastAsia="Times New Roman"/>
          <w:szCs w:val="24"/>
          <w:lang w:eastAsia="sl-SI"/>
        </w:rPr>
        <w:t xml:space="preserve"> športna znanja tistih športov rednega učnega načrta športne vzgoje, ki nudijo možnost kasnejše prostočasne dejavnosti  (atletika, ples, aerobika, odbojka, košarka, nogomet, plavanje). </w:t>
      </w:r>
    </w:p>
    <w:p w:rsidR="00193DCE" w:rsidRDefault="00193DCE" w:rsidP="003A7826">
      <w:pPr>
        <w:pStyle w:val="Odstavekseznama"/>
        <w:spacing w:before="100" w:beforeAutospacing="1" w:after="100" w:afterAutospacing="1" w:line="240" w:lineRule="auto"/>
        <w:ind w:left="360"/>
        <w:jc w:val="center"/>
        <w:rPr>
          <w:rFonts w:eastAsia="Times New Roman"/>
          <w:b/>
          <w:bCs/>
          <w:szCs w:val="24"/>
          <w:lang w:eastAsia="sl-SI"/>
        </w:rPr>
      </w:pPr>
    </w:p>
    <w:p w:rsidR="00193DCE" w:rsidRDefault="00193DCE" w:rsidP="003A7826">
      <w:pPr>
        <w:pStyle w:val="Odstavekseznama"/>
        <w:spacing w:before="100" w:beforeAutospacing="1" w:after="100" w:afterAutospacing="1" w:line="240" w:lineRule="auto"/>
        <w:ind w:left="360"/>
        <w:jc w:val="center"/>
        <w:rPr>
          <w:rFonts w:eastAsia="Times New Roman"/>
          <w:b/>
          <w:bCs/>
          <w:szCs w:val="24"/>
          <w:lang w:eastAsia="sl-SI"/>
        </w:rPr>
      </w:pPr>
    </w:p>
    <w:p w:rsidR="00690272" w:rsidRDefault="00CE395D" w:rsidP="003A7826">
      <w:pPr>
        <w:pStyle w:val="Odstavekseznama"/>
        <w:spacing w:before="100" w:beforeAutospacing="1" w:after="100" w:afterAutospacing="1" w:line="240" w:lineRule="auto"/>
        <w:ind w:left="360"/>
        <w:jc w:val="center"/>
        <w:rPr>
          <w:rFonts w:eastAsia="Times New Roman"/>
          <w:b/>
          <w:bCs/>
          <w:szCs w:val="24"/>
          <w:lang w:eastAsia="sl-SI"/>
        </w:rPr>
      </w:pPr>
      <w:r w:rsidRPr="003A7826">
        <w:rPr>
          <w:rFonts w:eastAsia="Times New Roman"/>
          <w:b/>
          <w:bCs/>
          <w:szCs w:val="24"/>
          <w:lang w:eastAsia="sl-SI"/>
        </w:rPr>
        <w:t>IZBIRNI PREDMET</w:t>
      </w:r>
      <w:r w:rsidR="002E024A" w:rsidRPr="003A7826">
        <w:rPr>
          <w:rFonts w:eastAsia="Times New Roman"/>
          <w:b/>
          <w:bCs/>
          <w:szCs w:val="24"/>
          <w:lang w:eastAsia="sl-SI"/>
        </w:rPr>
        <w:t xml:space="preserve"> -</w:t>
      </w:r>
      <w:r w:rsidR="00690272" w:rsidRPr="003A7826">
        <w:rPr>
          <w:rFonts w:eastAsia="Times New Roman"/>
          <w:b/>
          <w:bCs/>
          <w:szCs w:val="24"/>
          <w:lang w:eastAsia="sl-SI"/>
        </w:rPr>
        <w:t xml:space="preserve"> ŠPORT ZA ZDRAVJE</w:t>
      </w:r>
    </w:p>
    <w:p w:rsidR="003A7826" w:rsidRPr="003A7826" w:rsidRDefault="003A7826" w:rsidP="003A7826">
      <w:pPr>
        <w:pStyle w:val="Odstavekseznama"/>
        <w:spacing w:before="100" w:beforeAutospacing="1" w:after="100" w:afterAutospacing="1" w:line="240" w:lineRule="auto"/>
        <w:ind w:left="360"/>
        <w:jc w:val="center"/>
        <w:rPr>
          <w:rFonts w:eastAsia="Times New Roman"/>
          <w:b/>
          <w:szCs w:val="24"/>
          <w:lang w:eastAsia="sl-SI"/>
        </w:rPr>
      </w:pPr>
    </w:p>
    <w:p w:rsidR="00690272" w:rsidRPr="00CE395D" w:rsidRDefault="002E024A" w:rsidP="00690272">
      <w:pPr>
        <w:spacing w:before="100" w:beforeAutospacing="1" w:after="100" w:afterAutospacing="1"/>
        <w:jc w:val="both"/>
        <w:rPr>
          <w:sz w:val="24"/>
          <w:szCs w:val="24"/>
        </w:rPr>
      </w:pPr>
      <w:r>
        <w:rPr>
          <w:bCs/>
          <w:sz w:val="24"/>
          <w:szCs w:val="24"/>
        </w:rPr>
        <w:t>Š</w:t>
      </w:r>
      <w:r w:rsidR="00690272" w:rsidRPr="00CE395D">
        <w:rPr>
          <w:bCs/>
          <w:sz w:val="24"/>
          <w:szCs w:val="24"/>
        </w:rPr>
        <w:t>port za zdravje</w:t>
      </w:r>
      <w:r w:rsidR="00690272" w:rsidRPr="00CE395D">
        <w:rPr>
          <w:sz w:val="24"/>
          <w:szCs w:val="24"/>
        </w:rPr>
        <w:t xml:space="preserve"> je namenjen nadgradnji tistih vsebin redne športne vzgoje, s katerimi lahko vplivamo na zdravje in dobro počutje. Namenjen je vsem učencem, ne le tistim, ki se s ponujenim športom ukvarjajo že pri interesnih dejavnostih v šoli ali zunaj nje.</w:t>
      </w:r>
    </w:p>
    <w:p w:rsidR="00690272" w:rsidRPr="00CE395D" w:rsidRDefault="00690272" w:rsidP="00690272">
      <w:pPr>
        <w:spacing w:before="100" w:beforeAutospacing="1" w:after="100" w:afterAutospacing="1"/>
        <w:jc w:val="both"/>
        <w:rPr>
          <w:sz w:val="24"/>
          <w:szCs w:val="24"/>
        </w:rPr>
      </w:pPr>
      <w:r w:rsidRPr="00CE395D">
        <w:rPr>
          <w:sz w:val="24"/>
          <w:szCs w:val="24"/>
        </w:rPr>
        <w:t>Program izvaja učitelj športne vzgoje ob morebitni pomoči zunanjih sodelavcev.</w:t>
      </w:r>
    </w:p>
    <w:p w:rsidR="00690272" w:rsidRPr="00CE395D" w:rsidRDefault="00690272" w:rsidP="00690272">
      <w:pPr>
        <w:spacing w:before="100" w:beforeAutospacing="1" w:after="100" w:afterAutospacing="1"/>
        <w:jc w:val="both"/>
        <w:rPr>
          <w:sz w:val="24"/>
          <w:szCs w:val="24"/>
        </w:rPr>
      </w:pPr>
      <w:r w:rsidRPr="00CE395D">
        <w:rPr>
          <w:bCs/>
          <w:sz w:val="24"/>
          <w:szCs w:val="24"/>
        </w:rPr>
        <w:t>SPLOŠNI CILJI IZBIRNEGA PREDMETA</w:t>
      </w:r>
    </w:p>
    <w:p w:rsidR="00690272" w:rsidRPr="00CE395D" w:rsidRDefault="00690272" w:rsidP="00690272">
      <w:pPr>
        <w:pStyle w:val="Odstavekseznama"/>
        <w:numPr>
          <w:ilvl w:val="0"/>
          <w:numId w:val="32"/>
        </w:numPr>
        <w:spacing w:before="100" w:beforeAutospacing="1" w:after="100" w:afterAutospacing="1" w:line="240" w:lineRule="auto"/>
        <w:rPr>
          <w:rFonts w:eastAsia="Times New Roman"/>
          <w:szCs w:val="24"/>
          <w:lang w:eastAsia="sl-SI"/>
        </w:rPr>
      </w:pPr>
      <w:r w:rsidRPr="00CE395D">
        <w:rPr>
          <w:rFonts w:eastAsia="Times New Roman"/>
          <w:szCs w:val="24"/>
          <w:lang w:eastAsia="sl-SI"/>
        </w:rPr>
        <w:t>skrb za skladen telesni razvoj,</w:t>
      </w:r>
    </w:p>
    <w:p w:rsidR="00690272" w:rsidRPr="00CE395D" w:rsidRDefault="00690272" w:rsidP="00690272">
      <w:pPr>
        <w:pStyle w:val="Odstavekseznama"/>
        <w:numPr>
          <w:ilvl w:val="0"/>
          <w:numId w:val="32"/>
        </w:numPr>
        <w:spacing w:before="100" w:beforeAutospacing="1" w:after="100" w:afterAutospacing="1" w:line="240" w:lineRule="auto"/>
        <w:rPr>
          <w:rFonts w:eastAsia="Times New Roman"/>
          <w:szCs w:val="24"/>
          <w:lang w:eastAsia="sl-SI"/>
        </w:rPr>
      </w:pPr>
      <w:r w:rsidRPr="00CE395D">
        <w:rPr>
          <w:rFonts w:eastAsia="Times New Roman"/>
          <w:szCs w:val="24"/>
          <w:lang w:eastAsia="sl-SI"/>
        </w:rPr>
        <w:t xml:space="preserve">osvajanje in </w:t>
      </w:r>
      <w:proofErr w:type="spellStart"/>
      <w:r w:rsidRPr="00CE395D">
        <w:rPr>
          <w:rFonts w:eastAsia="Times New Roman"/>
          <w:szCs w:val="24"/>
          <w:lang w:eastAsia="sl-SI"/>
        </w:rPr>
        <w:t>spopolnjevanje</w:t>
      </w:r>
      <w:proofErr w:type="spellEnd"/>
      <w:r w:rsidRPr="00CE395D">
        <w:rPr>
          <w:rFonts w:eastAsia="Times New Roman"/>
          <w:szCs w:val="24"/>
          <w:lang w:eastAsia="sl-SI"/>
        </w:rPr>
        <w:t xml:space="preserve"> športnih znanj,</w:t>
      </w:r>
    </w:p>
    <w:p w:rsidR="00690272" w:rsidRPr="00CE395D" w:rsidRDefault="00690272" w:rsidP="00690272">
      <w:pPr>
        <w:pStyle w:val="Odstavekseznama"/>
        <w:numPr>
          <w:ilvl w:val="0"/>
          <w:numId w:val="32"/>
        </w:numPr>
        <w:spacing w:before="100" w:beforeAutospacing="1" w:after="100" w:afterAutospacing="1" w:line="240" w:lineRule="auto"/>
        <w:rPr>
          <w:rFonts w:eastAsia="Times New Roman"/>
          <w:szCs w:val="24"/>
          <w:lang w:eastAsia="sl-SI"/>
        </w:rPr>
      </w:pPr>
      <w:r w:rsidRPr="00CE395D">
        <w:rPr>
          <w:rFonts w:eastAsia="Times New Roman"/>
          <w:szCs w:val="24"/>
          <w:lang w:eastAsia="sl-SI"/>
        </w:rPr>
        <w:t>krepitev zdravega občutka samozavesti in zaupanja vase,</w:t>
      </w:r>
    </w:p>
    <w:p w:rsidR="00690272" w:rsidRPr="00CE395D" w:rsidRDefault="00690272" w:rsidP="00690272">
      <w:pPr>
        <w:pStyle w:val="Odstavekseznama"/>
        <w:numPr>
          <w:ilvl w:val="0"/>
          <w:numId w:val="32"/>
        </w:numPr>
        <w:spacing w:before="100" w:beforeAutospacing="1" w:after="100" w:afterAutospacing="1" w:line="240" w:lineRule="auto"/>
        <w:rPr>
          <w:rFonts w:eastAsia="Times New Roman"/>
          <w:szCs w:val="24"/>
          <w:lang w:eastAsia="sl-SI"/>
        </w:rPr>
      </w:pPr>
      <w:r w:rsidRPr="00CE395D">
        <w:rPr>
          <w:rFonts w:eastAsia="Times New Roman"/>
          <w:szCs w:val="24"/>
          <w:lang w:eastAsia="sl-SI"/>
        </w:rPr>
        <w:t xml:space="preserve">oblikovanje </w:t>
      </w:r>
      <w:r w:rsidRPr="00CE395D">
        <w:rPr>
          <w:rFonts w:eastAsia="Times New Roman"/>
          <w:bCs/>
          <w:szCs w:val="24"/>
          <w:lang w:eastAsia="sl-SI"/>
        </w:rPr>
        <w:t>pozitivnih vedenjskih vzorcev,</w:t>
      </w:r>
    </w:p>
    <w:p w:rsidR="00690272" w:rsidRPr="00CE395D" w:rsidRDefault="00690272" w:rsidP="00690272">
      <w:pPr>
        <w:pStyle w:val="Odstavekseznama"/>
        <w:numPr>
          <w:ilvl w:val="0"/>
          <w:numId w:val="32"/>
        </w:numPr>
        <w:spacing w:before="100" w:beforeAutospacing="1" w:after="100" w:afterAutospacing="1" w:line="240" w:lineRule="auto"/>
        <w:rPr>
          <w:rFonts w:eastAsia="Times New Roman"/>
          <w:szCs w:val="24"/>
          <w:lang w:eastAsia="sl-SI"/>
        </w:rPr>
      </w:pPr>
      <w:r w:rsidRPr="00CE395D">
        <w:rPr>
          <w:rFonts w:eastAsia="Times New Roman"/>
          <w:szCs w:val="24"/>
          <w:lang w:eastAsia="sl-SI"/>
        </w:rPr>
        <w:t xml:space="preserve">razumevanje </w:t>
      </w:r>
      <w:r w:rsidRPr="00CE395D">
        <w:rPr>
          <w:rFonts w:eastAsia="Times New Roman"/>
          <w:bCs/>
          <w:szCs w:val="24"/>
          <w:lang w:eastAsia="sl-SI"/>
        </w:rPr>
        <w:t>pozitivnih učinkov redne športne dejavnosti</w:t>
      </w:r>
      <w:r w:rsidRPr="00CE395D">
        <w:rPr>
          <w:rFonts w:eastAsia="Times New Roman"/>
          <w:szCs w:val="24"/>
          <w:lang w:eastAsia="sl-SI"/>
        </w:rPr>
        <w:t xml:space="preserve"> in pridobivanje trajnih športnih navad,</w:t>
      </w:r>
    </w:p>
    <w:p w:rsidR="00690272" w:rsidRPr="00CE395D" w:rsidRDefault="00690272" w:rsidP="00690272">
      <w:pPr>
        <w:pStyle w:val="Odstavekseznama"/>
        <w:numPr>
          <w:ilvl w:val="0"/>
          <w:numId w:val="32"/>
        </w:numPr>
        <w:spacing w:before="100" w:beforeAutospacing="1" w:after="100" w:afterAutospacing="1" w:line="240" w:lineRule="auto"/>
        <w:rPr>
          <w:rFonts w:eastAsia="Times New Roman"/>
          <w:szCs w:val="24"/>
          <w:lang w:eastAsia="sl-SI"/>
        </w:rPr>
      </w:pPr>
      <w:r w:rsidRPr="00CE395D">
        <w:rPr>
          <w:rFonts w:eastAsia="Times New Roman"/>
          <w:bCs/>
          <w:szCs w:val="24"/>
          <w:lang w:eastAsia="sl-SI"/>
        </w:rPr>
        <w:t>pozitivno doživljanje športa</w:t>
      </w:r>
      <w:r w:rsidRPr="00CE395D">
        <w:rPr>
          <w:rFonts w:eastAsia="Times New Roman"/>
          <w:szCs w:val="24"/>
          <w:lang w:eastAsia="sl-SI"/>
        </w:rPr>
        <w:t>, ki bogati posameznika.</w:t>
      </w:r>
    </w:p>
    <w:p w:rsidR="00690272" w:rsidRPr="00CE395D" w:rsidRDefault="00690272" w:rsidP="00690272">
      <w:pPr>
        <w:spacing w:before="100" w:beforeAutospacing="1" w:after="100" w:afterAutospacing="1"/>
        <w:jc w:val="both"/>
        <w:rPr>
          <w:sz w:val="24"/>
          <w:szCs w:val="24"/>
        </w:rPr>
      </w:pPr>
      <w:r w:rsidRPr="00CE395D">
        <w:rPr>
          <w:sz w:val="24"/>
          <w:szCs w:val="24"/>
        </w:rPr>
        <w:t> </w:t>
      </w:r>
      <w:r w:rsidRPr="00CE395D">
        <w:rPr>
          <w:bCs/>
          <w:sz w:val="24"/>
          <w:szCs w:val="24"/>
        </w:rPr>
        <w:t>OPERATIVNI CILJI</w:t>
      </w:r>
    </w:p>
    <w:p w:rsidR="00690272" w:rsidRPr="00CE395D" w:rsidRDefault="00690272" w:rsidP="00690272">
      <w:pPr>
        <w:spacing w:before="100" w:beforeAutospacing="1" w:after="100" w:afterAutospacing="1"/>
        <w:jc w:val="both"/>
        <w:rPr>
          <w:sz w:val="24"/>
          <w:szCs w:val="24"/>
        </w:rPr>
      </w:pPr>
      <w:r w:rsidRPr="00CE395D">
        <w:rPr>
          <w:bCs/>
          <w:sz w:val="24"/>
          <w:szCs w:val="24"/>
        </w:rPr>
        <w:t>Telesni razvoj, razvoj gibalnih in funkcionalnih sposobnosti</w:t>
      </w:r>
    </w:p>
    <w:p w:rsidR="00690272" w:rsidRPr="00CE395D" w:rsidRDefault="00690272" w:rsidP="00690272">
      <w:pPr>
        <w:pStyle w:val="Odstavekseznama"/>
        <w:numPr>
          <w:ilvl w:val="0"/>
          <w:numId w:val="33"/>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razvijati gibalne in funkcionalne sposobnosti z individualnimi programi,</w:t>
      </w:r>
    </w:p>
    <w:p w:rsidR="00690272" w:rsidRPr="00CE395D" w:rsidRDefault="00690272" w:rsidP="00690272">
      <w:pPr>
        <w:pStyle w:val="Odstavekseznama"/>
        <w:numPr>
          <w:ilvl w:val="0"/>
          <w:numId w:val="33"/>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z izbranimi nalogami ohranjati pravilno telesno držo in oblikovati skladno postavo,</w:t>
      </w:r>
    </w:p>
    <w:p w:rsidR="00690272" w:rsidRPr="00CE395D" w:rsidRDefault="00690272" w:rsidP="00690272">
      <w:pPr>
        <w:pStyle w:val="Odstavekseznama"/>
        <w:numPr>
          <w:ilvl w:val="0"/>
          <w:numId w:val="33"/>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opravljati dalj časa trajajoče gibalne naloge aerobnega značaja v naravi, kjer je  poudarjena vztrajnost.</w:t>
      </w:r>
    </w:p>
    <w:p w:rsidR="00690272" w:rsidRPr="00CE395D" w:rsidRDefault="00690272" w:rsidP="00690272">
      <w:pPr>
        <w:spacing w:before="100" w:beforeAutospacing="1" w:after="100" w:afterAutospacing="1"/>
        <w:jc w:val="both"/>
        <w:rPr>
          <w:bCs/>
          <w:sz w:val="24"/>
          <w:szCs w:val="24"/>
        </w:rPr>
      </w:pPr>
      <w:r w:rsidRPr="00CE395D">
        <w:rPr>
          <w:bCs/>
          <w:sz w:val="24"/>
          <w:szCs w:val="24"/>
        </w:rPr>
        <w:t xml:space="preserve">Osvajanje in </w:t>
      </w:r>
      <w:proofErr w:type="spellStart"/>
      <w:r w:rsidRPr="00CE395D">
        <w:rPr>
          <w:bCs/>
          <w:sz w:val="24"/>
          <w:szCs w:val="24"/>
        </w:rPr>
        <w:t>spopolnjevanje</w:t>
      </w:r>
      <w:proofErr w:type="spellEnd"/>
      <w:r w:rsidRPr="00CE395D">
        <w:rPr>
          <w:bCs/>
          <w:sz w:val="24"/>
          <w:szCs w:val="24"/>
        </w:rPr>
        <w:t xml:space="preserve"> različnih športnih znanj</w:t>
      </w:r>
    </w:p>
    <w:p w:rsidR="00690272" w:rsidRPr="00CE395D" w:rsidRDefault="00690272" w:rsidP="00690272">
      <w:pPr>
        <w:pStyle w:val="Odstavekseznama"/>
        <w:numPr>
          <w:ilvl w:val="0"/>
          <w:numId w:val="34"/>
        </w:numPr>
        <w:spacing w:before="100" w:beforeAutospacing="1" w:after="100" w:afterAutospacing="1" w:line="240" w:lineRule="auto"/>
        <w:jc w:val="both"/>
        <w:rPr>
          <w:rFonts w:eastAsia="Times New Roman"/>
          <w:szCs w:val="24"/>
          <w:lang w:eastAsia="sl-SI"/>
        </w:rPr>
      </w:pPr>
      <w:proofErr w:type="spellStart"/>
      <w:r w:rsidRPr="00CE395D">
        <w:rPr>
          <w:rFonts w:eastAsia="Times New Roman"/>
          <w:szCs w:val="24"/>
          <w:lang w:eastAsia="sl-SI"/>
        </w:rPr>
        <w:lastRenderedPageBreak/>
        <w:t>spopolnjevati</w:t>
      </w:r>
      <w:proofErr w:type="spellEnd"/>
      <w:r w:rsidRPr="00CE395D">
        <w:rPr>
          <w:rFonts w:eastAsia="Times New Roman"/>
          <w:szCs w:val="24"/>
          <w:lang w:eastAsia="sl-SI"/>
        </w:rPr>
        <w:t xml:space="preserve"> športna znanja tistih športov rednega učnega načrta športne vzgoje, ki nudijo možnost kasnejše prostočasne dejavnosti  (atletika, ples, aerobika, odbojka, košarka, nogomet, plavanje). </w:t>
      </w:r>
    </w:p>
    <w:p w:rsidR="00690272" w:rsidRPr="00CE395D" w:rsidRDefault="00690272" w:rsidP="00690272">
      <w:pPr>
        <w:spacing w:before="100" w:beforeAutospacing="1" w:after="100" w:afterAutospacing="1"/>
        <w:jc w:val="both"/>
        <w:rPr>
          <w:sz w:val="24"/>
          <w:szCs w:val="24"/>
        </w:rPr>
      </w:pPr>
      <w:r w:rsidRPr="00CE395D">
        <w:rPr>
          <w:bCs/>
          <w:sz w:val="24"/>
          <w:szCs w:val="24"/>
        </w:rPr>
        <w:t>Seznanjanje s teoretičnimi vsebinami</w:t>
      </w:r>
    </w:p>
    <w:p w:rsidR="00690272" w:rsidRPr="00CE395D" w:rsidRDefault="00690272" w:rsidP="00690272">
      <w:pPr>
        <w:pStyle w:val="Odstavekseznama"/>
        <w:numPr>
          <w:ilvl w:val="0"/>
          <w:numId w:val="35"/>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 xml:space="preserve">spoznati pomen redne športne vadbe in primerne prehrane za zdravje in dobro počutje, </w:t>
      </w:r>
    </w:p>
    <w:p w:rsidR="00690272" w:rsidRPr="00CE395D" w:rsidRDefault="00690272" w:rsidP="00690272">
      <w:pPr>
        <w:pStyle w:val="Odstavekseznama"/>
        <w:numPr>
          <w:ilvl w:val="0"/>
          <w:numId w:val="35"/>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razumeti odzivanje organizma na napor,</w:t>
      </w:r>
    </w:p>
    <w:p w:rsidR="00690272" w:rsidRPr="00CE395D" w:rsidRDefault="00690272" w:rsidP="00690272">
      <w:pPr>
        <w:pStyle w:val="Odstavekseznama"/>
        <w:numPr>
          <w:ilvl w:val="0"/>
          <w:numId w:val="35"/>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spoznati primerno prehrano ob določenih športnih dejavnostih, razumeti pomen nadomeščanja izgubljene tekočine, škodljivost dopinga, poživil in drugih preparatov</w:t>
      </w:r>
    </w:p>
    <w:p w:rsidR="00690272" w:rsidRPr="00CE395D" w:rsidRDefault="00690272" w:rsidP="00690272">
      <w:pPr>
        <w:spacing w:before="100" w:beforeAutospacing="1" w:after="100" w:afterAutospacing="1"/>
        <w:jc w:val="both"/>
        <w:rPr>
          <w:sz w:val="24"/>
          <w:szCs w:val="24"/>
        </w:rPr>
      </w:pPr>
      <w:r w:rsidRPr="00CE395D">
        <w:rPr>
          <w:sz w:val="24"/>
          <w:szCs w:val="24"/>
        </w:rPr>
        <w:t> </w:t>
      </w:r>
      <w:r w:rsidRPr="00CE395D">
        <w:rPr>
          <w:bCs/>
          <w:sz w:val="24"/>
          <w:szCs w:val="24"/>
        </w:rPr>
        <w:t>Doživljanje športa, oblikovanje in razvoj stališč, navad in načinov ravnanja</w:t>
      </w:r>
    </w:p>
    <w:p w:rsidR="00690272" w:rsidRPr="00CE395D" w:rsidRDefault="00690272" w:rsidP="00690272">
      <w:pPr>
        <w:pStyle w:val="Odstavekseznama"/>
        <w:numPr>
          <w:ilvl w:val="0"/>
          <w:numId w:val="36"/>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oblikovati odgovoren odnos do lastnega zdravja (redno ukvarjanje s športom v šoli in prostem času, telesna nega, zdrava prehrana, nadomeščanje izgubljene tekočine),</w:t>
      </w:r>
    </w:p>
    <w:p w:rsidR="00690272" w:rsidRPr="00CE395D" w:rsidRDefault="00690272" w:rsidP="00690272">
      <w:pPr>
        <w:pStyle w:val="Odstavekseznama"/>
        <w:numPr>
          <w:ilvl w:val="0"/>
          <w:numId w:val="36"/>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spodbujati medsebojno sodelovanje, zdravo tekmovalnost in sprejemanje drugačnosti,</w:t>
      </w:r>
    </w:p>
    <w:p w:rsidR="00690272" w:rsidRPr="00CE395D" w:rsidRDefault="00690272" w:rsidP="00690272">
      <w:pPr>
        <w:pStyle w:val="Odstavekseznama"/>
        <w:numPr>
          <w:ilvl w:val="0"/>
          <w:numId w:val="36"/>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spoštovati pravila športnega obnašanja,</w:t>
      </w:r>
    </w:p>
    <w:p w:rsidR="00690272" w:rsidRDefault="00690272" w:rsidP="00690272">
      <w:pPr>
        <w:pStyle w:val="Odstavekseznama"/>
        <w:numPr>
          <w:ilvl w:val="0"/>
          <w:numId w:val="36"/>
        </w:numPr>
        <w:spacing w:before="100" w:beforeAutospacing="1" w:after="100" w:afterAutospacing="1" w:line="240" w:lineRule="auto"/>
        <w:jc w:val="both"/>
        <w:rPr>
          <w:rFonts w:eastAsia="Times New Roman"/>
          <w:szCs w:val="24"/>
          <w:lang w:eastAsia="sl-SI"/>
        </w:rPr>
      </w:pPr>
      <w:r w:rsidRPr="00CE395D">
        <w:rPr>
          <w:rFonts w:eastAsia="Times New Roman"/>
          <w:szCs w:val="24"/>
          <w:lang w:eastAsia="sl-SI"/>
        </w:rPr>
        <w:t>doživljati sprostitveni vpliv športne vadbe. </w:t>
      </w:r>
    </w:p>
    <w:p w:rsidR="00193DCE" w:rsidRPr="00CE395D" w:rsidRDefault="00193DCE" w:rsidP="00193DCE">
      <w:pPr>
        <w:pStyle w:val="Odstavekseznama"/>
        <w:spacing w:before="100" w:beforeAutospacing="1" w:after="100" w:afterAutospacing="1" w:line="240" w:lineRule="auto"/>
        <w:jc w:val="both"/>
        <w:rPr>
          <w:rFonts w:eastAsia="Times New Roman"/>
          <w:szCs w:val="24"/>
          <w:lang w:eastAsia="sl-SI"/>
        </w:rPr>
      </w:pPr>
    </w:p>
    <w:p w:rsidR="002E024A" w:rsidRDefault="002E024A" w:rsidP="00690272">
      <w:pPr>
        <w:spacing w:before="100" w:beforeAutospacing="1" w:after="100" w:afterAutospacing="1"/>
        <w:jc w:val="both"/>
        <w:rPr>
          <w:sz w:val="24"/>
          <w:szCs w:val="24"/>
        </w:rPr>
      </w:pPr>
    </w:p>
    <w:p w:rsidR="00225E08" w:rsidRPr="00225E08" w:rsidRDefault="00225E08" w:rsidP="00225E08">
      <w:pPr>
        <w:jc w:val="center"/>
        <w:rPr>
          <w:b/>
          <w:sz w:val="24"/>
          <w:szCs w:val="24"/>
        </w:rPr>
      </w:pPr>
      <w:r w:rsidRPr="00225E08">
        <w:rPr>
          <w:b/>
          <w:sz w:val="24"/>
          <w:szCs w:val="24"/>
        </w:rPr>
        <w:t xml:space="preserve">IZBRANI ŠPORT </w:t>
      </w:r>
    </w:p>
    <w:p w:rsidR="00225E08" w:rsidRPr="00225E08" w:rsidRDefault="00225E08" w:rsidP="00225E08">
      <w:pPr>
        <w:rPr>
          <w:sz w:val="24"/>
          <w:szCs w:val="24"/>
        </w:rPr>
      </w:pPr>
    </w:p>
    <w:p w:rsidR="00225E08" w:rsidRPr="00225E08" w:rsidRDefault="00225E08" w:rsidP="00225E08">
      <w:pPr>
        <w:rPr>
          <w:sz w:val="24"/>
          <w:szCs w:val="24"/>
        </w:rPr>
      </w:pPr>
      <w:r w:rsidRPr="00225E08">
        <w:rPr>
          <w:sz w:val="24"/>
          <w:szCs w:val="24"/>
        </w:rPr>
        <w:t>Pred vami je predstavitev še enega izbirnega predmeta, ki ga ponuja športno področje. Gre za enoletni izbirni predmet imenovan Izbrani šport.</w:t>
      </w:r>
    </w:p>
    <w:p w:rsidR="00225E08" w:rsidRPr="00225E08" w:rsidRDefault="00225E08" w:rsidP="00225E08">
      <w:pPr>
        <w:rPr>
          <w:sz w:val="24"/>
          <w:szCs w:val="24"/>
        </w:rPr>
      </w:pPr>
      <w:r w:rsidRPr="00225E08">
        <w:rPr>
          <w:sz w:val="24"/>
          <w:szCs w:val="24"/>
        </w:rPr>
        <w:t xml:space="preserve">Šola lahko ponudi več športov. </w:t>
      </w:r>
    </w:p>
    <w:p w:rsidR="00225E08" w:rsidRPr="00225E08" w:rsidRDefault="00225E08" w:rsidP="00225E08">
      <w:pPr>
        <w:rPr>
          <w:sz w:val="24"/>
          <w:szCs w:val="24"/>
        </w:rPr>
      </w:pPr>
      <w:r w:rsidRPr="00225E08">
        <w:rPr>
          <w:sz w:val="24"/>
          <w:szCs w:val="24"/>
        </w:rPr>
        <w:t>Glede na pogoje vam ponujamo odbojko ali nogomet. Tisti šport, ki bo imel največ glasov bo izbrani šport, ki ga b</w:t>
      </w:r>
      <w:r w:rsidR="001F5B36">
        <w:rPr>
          <w:sz w:val="24"/>
          <w:szCs w:val="24"/>
        </w:rPr>
        <w:t>omo izvajali v šolskem letu 2015/2016</w:t>
      </w:r>
      <w:r w:rsidRPr="00225E08">
        <w:rPr>
          <w:sz w:val="24"/>
          <w:szCs w:val="24"/>
        </w:rPr>
        <w:t>.</w:t>
      </w:r>
    </w:p>
    <w:p w:rsidR="00225E08" w:rsidRPr="00225E08" w:rsidRDefault="00225E08" w:rsidP="00225E08">
      <w:pPr>
        <w:rPr>
          <w:sz w:val="24"/>
          <w:szCs w:val="24"/>
        </w:rPr>
      </w:pPr>
      <w:r w:rsidRPr="00225E08">
        <w:rPr>
          <w:sz w:val="24"/>
          <w:szCs w:val="24"/>
        </w:rPr>
        <w:t xml:space="preserve">V 35 urah boste nadgradili tehnična in taktična znanja v izbrani športni panogi. </w:t>
      </w:r>
    </w:p>
    <w:p w:rsidR="00225E08" w:rsidRPr="00225E08" w:rsidRDefault="00225E08" w:rsidP="00225E08">
      <w:pPr>
        <w:rPr>
          <w:sz w:val="24"/>
          <w:szCs w:val="24"/>
        </w:rPr>
      </w:pPr>
      <w:r w:rsidRPr="00225E08">
        <w:rPr>
          <w:sz w:val="24"/>
          <w:szCs w:val="24"/>
        </w:rPr>
        <w:t>Pri nogometu.</w:t>
      </w:r>
    </w:p>
    <w:p w:rsidR="00225E08" w:rsidRPr="00225E08" w:rsidRDefault="00225E08" w:rsidP="00225E08">
      <w:pPr>
        <w:numPr>
          <w:ilvl w:val="0"/>
          <w:numId w:val="18"/>
        </w:numPr>
        <w:rPr>
          <w:sz w:val="24"/>
          <w:szCs w:val="24"/>
        </w:rPr>
      </w:pPr>
      <w:r w:rsidRPr="00225E08">
        <w:rPr>
          <w:sz w:val="24"/>
          <w:szCs w:val="24"/>
        </w:rPr>
        <w:t>izpopolnjevanje osnovnih in zahtevnejših tehničnih elementov kot so elementi brez (odkrivanje varanje, skoki) in z žogo (poigravanje, vodenje, podajanja, sprejemanja)</w:t>
      </w:r>
    </w:p>
    <w:p w:rsidR="00225E08" w:rsidRPr="00225E08" w:rsidRDefault="00225E08" w:rsidP="00225E08">
      <w:pPr>
        <w:numPr>
          <w:ilvl w:val="0"/>
          <w:numId w:val="18"/>
        </w:numPr>
        <w:rPr>
          <w:sz w:val="24"/>
          <w:szCs w:val="24"/>
        </w:rPr>
      </w:pPr>
      <w:r w:rsidRPr="00225E08">
        <w:rPr>
          <w:sz w:val="24"/>
          <w:szCs w:val="24"/>
        </w:rPr>
        <w:t>teoretične vsebine bodo podajale znanja iz pravil igre in sodniških znakov.</w:t>
      </w:r>
    </w:p>
    <w:p w:rsidR="00225E08" w:rsidRPr="00225E08" w:rsidRDefault="00225E08" w:rsidP="00225E08">
      <w:pPr>
        <w:rPr>
          <w:sz w:val="24"/>
          <w:szCs w:val="24"/>
        </w:rPr>
      </w:pPr>
      <w:r w:rsidRPr="00225E08">
        <w:rPr>
          <w:sz w:val="24"/>
          <w:szCs w:val="24"/>
        </w:rPr>
        <w:t>Pri odbojki:</w:t>
      </w:r>
    </w:p>
    <w:p w:rsidR="00225E08" w:rsidRPr="00225E08" w:rsidRDefault="00225E08" w:rsidP="00225E08">
      <w:pPr>
        <w:numPr>
          <w:ilvl w:val="0"/>
          <w:numId w:val="19"/>
        </w:numPr>
        <w:rPr>
          <w:sz w:val="24"/>
          <w:szCs w:val="24"/>
        </w:rPr>
      </w:pPr>
      <w:r w:rsidRPr="00225E08">
        <w:rPr>
          <w:sz w:val="24"/>
          <w:szCs w:val="24"/>
        </w:rPr>
        <w:t>izpopolnjevanje osnovnih tehničnih elementov: zgornji in spodnji odboj in zahtevnejših napadalni udarec, sprejem servisa, enojni in dvojni blok.</w:t>
      </w:r>
    </w:p>
    <w:p w:rsidR="00225E08" w:rsidRPr="00225E08" w:rsidRDefault="00225E08" w:rsidP="00225E08">
      <w:pPr>
        <w:numPr>
          <w:ilvl w:val="0"/>
          <w:numId w:val="19"/>
        </w:numPr>
        <w:rPr>
          <w:sz w:val="24"/>
          <w:szCs w:val="24"/>
        </w:rPr>
      </w:pPr>
      <w:r w:rsidRPr="00225E08">
        <w:rPr>
          <w:sz w:val="24"/>
          <w:szCs w:val="24"/>
        </w:rPr>
        <w:t>Igralne oblike 2:2, 3:3 na različnih velikostih igrišč. Igra 6:6 na skrajšanem igrišču.</w:t>
      </w:r>
    </w:p>
    <w:p w:rsidR="00225E08" w:rsidRPr="00225E08" w:rsidRDefault="00225E08" w:rsidP="00225E08">
      <w:pPr>
        <w:numPr>
          <w:ilvl w:val="0"/>
          <w:numId w:val="19"/>
        </w:numPr>
        <w:rPr>
          <w:sz w:val="24"/>
          <w:szCs w:val="24"/>
        </w:rPr>
      </w:pPr>
      <w:r w:rsidRPr="00225E08">
        <w:rPr>
          <w:sz w:val="24"/>
          <w:szCs w:val="24"/>
        </w:rPr>
        <w:t>teoretične vsebine bodo podajale znanja iz pravil igre in sodniških znakov</w:t>
      </w:r>
    </w:p>
    <w:p w:rsidR="00225E08" w:rsidRPr="00225E08" w:rsidRDefault="00225E08" w:rsidP="00225E08">
      <w:pPr>
        <w:rPr>
          <w:sz w:val="24"/>
          <w:szCs w:val="24"/>
        </w:rPr>
      </w:pPr>
      <w:r w:rsidRPr="00225E08">
        <w:rPr>
          <w:sz w:val="24"/>
          <w:szCs w:val="24"/>
        </w:rPr>
        <w:t xml:space="preserve">Če bo možno bomo obiskali tudi tekmovanje kot igralci ali pa gledalci. </w:t>
      </w:r>
    </w:p>
    <w:p w:rsidR="00225E08" w:rsidRPr="00CE395D" w:rsidRDefault="00225E08" w:rsidP="00690272">
      <w:pPr>
        <w:spacing w:before="100" w:beforeAutospacing="1" w:after="100" w:afterAutospacing="1"/>
        <w:jc w:val="both"/>
        <w:rPr>
          <w:sz w:val="24"/>
          <w:szCs w:val="24"/>
        </w:rPr>
      </w:pPr>
    </w:p>
    <w:p w:rsidR="007B7910" w:rsidRDefault="007B7910" w:rsidP="003A7826">
      <w:pPr>
        <w:jc w:val="center"/>
        <w:rPr>
          <w:b/>
          <w:sz w:val="24"/>
          <w:szCs w:val="24"/>
        </w:rPr>
      </w:pPr>
    </w:p>
    <w:p w:rsidR="001F5B36" w:rsidRDefault="001F5B36" w:rsidP="003A7826">
      <w:pPr>
        <w:jc w:val="center"/>
        <w:rPr>
          <w:b/>
          <w:sz w:val="24"/>
          <w:szCs w:val="24"/>
        </w:rPr>
      </w:pPr>
    </w:p>
    <w:p w:rsidR="001F5B36" w:rsidRDefault="001F5B36" w:rsidP="003A7826">
      <w:pPr>
        <w:jc w:val="center"/>
        <w:rPr>
          <w:b/>
          <w:sz w:val="24"/>
          <w:szCs w:val="24"/>
        </w:rPr>
      </w:pPr>
    </w:p>
    <w:p w:rsidR="001F5B36" w:rsidRDefault="001F5B36" w:rsidP="003A7826">
      <w:pPr>
        <w:jc w:val="center"/>
        <w:rPr>
          <w:b/>
          <w:sz w:val="24"/>
          <w:szCs w:val="24"/>
        </w:rPr>
      </w:pPr>
    </w:p>
    <w:p w:rsidR="001F5B36" w:rsidRDefault="001F5B36" w:rsidP="003A7826">
      <w:pPr>
        <w:jc w:val="center"/>
        <w:rPr>
          <w:b/>
          <w:sz w:val="24"/>
          <w:szCs w:val="24"/>
        </w:rPr>
      </w:pPr>
    </w:p>
    <w:p w:rsidR="007B7910" w:rsidRDefault="007B7910" w:rsidP="003A7826">
      <w:pPr>
        <w:jc w:val="center"/>
        <w:rPr>
          <w:b/>
          <w:sz w:val="24"/>
          <w:szCs w:val="24"/>
        </w:rPr>
      </w:pPr>
    </w:p>
    <w:p w:rsidR="002E024A" w:rsidRPr="003A7826" w:rsidRDefault="002E024A" w:rsidP="003A7826">
      <w:pPr>
        <w:jc w:val="center"/>
        <w:rPr>
          <w:b/>
          <w:sz w:val="24"/>
          <w:szCs w:val="24"/>
        </w:rPr>
      </w:pPr>
      <w:r w:rsidRPr="003A7826">
        <w:rPr>
          <w:b/>
          <w:sz w:val="24"/>
          <w:szCs w:val="24"/>
        </w:rPr>
        <w:lastRenderedPageBreak/>
        <w:t>IZBIRNI PREDMET - LIKOVNO SNOVANJE I</w:t>
      </w:r>
    </w:p>
    <w:p w:rsidR="002E024A" w:rsidRPr="00CE395D" w:rsidRDefault="002E024A" w:rsidP="002E024A">
      <w:pPr>
        <w:rPr>
          <w:sz w:val="24"/>
          <w:szCs w:val="24"/>
        </w:rPr>
      </w:pPr>
    </w:p>
    <w:p w:rsidR="002E024A" w:rsidRPr="00CE395D" w:rsidRDefault="002E024A" w:rsidP="002E024A">
      <w:pPr>
        <w:rPr>
          <w:sz w:val="24"/>
          <w:szCs w:val="24"/>
        </w:rPr>
      </w:pPr>
      <w:r w:rsidRPr="00CE395D">
        <w:rPr>
          <w:sz w:val="24"/>
          <w:szCs w:val="24"/>
        </w:rPr>
        <w:t xml:space="preserve">     Izbirni predmet likovne vzgoje - Likovno snovanje je s svojimi vzgojno-izobraževalnimi nalogami pomemben dejavnik, ki dopolnjuje vsebine rednega predmeta likovna vzgoja. Z likovnim prakticiranjem učenci poglabljajo razumevanje prostora, izražajo občutja, oblikujejo stališča in vrednote.</w:t>
      </w:r>
    </w:p>
    <w:p w:rsidR="002E024A" w:rsidRPr="00CE395D" w:rsidRDefault="002E024A" w:rsidP="002E024A">
      <w:pPr>
        <w:rPr>
          <w:sz w:val="24"/>
          <w:szCs w:val="24"/>
        </w:rPr>
      </w:pPr>
      <w:r w:rsidRPr="00CE395D">
        <w:rPr>
          <w:sz w:val="24"/>
          <w:szCs w:val="24"/>
        </w:rPr>
        <w:t xml:space="preserve">     Vsebine predmeta so po posameznih likovnih področjih zasnovane na temeljnih likovnih pojmih, ki jih učenec pridobiva in poglablja glede na svoje zmogljivosti. Povezujejo pojme iz likovne teorije, zgodovine umetnosti in likovne tehnologije. Nenehno pa se povezuje tudi s pojmi v vsebinah rednega predmeta likovna vzgoja in drugih predmetnih področij.</w:t>
      </w:r>
    </w:p>
    <w:p w:rsidR="002E024A" w:rsidRPr="00CE395D" w:rsidRDefault="002E024A" w:rsidP="002E024A">
      <w:pPr>
        <w:rPr>
          <w:sz w:val="24"/>
          <w:szCs w:val="24"/>
        </w:rPr>
      </w:pPr>
      <w:r w:rsidRPr="00CE395D">
        <w:rPr>
          <w:sz w:val="24"/>
          <w:szCs w:val="24"/>
        </w:rPr>
        <w:t xml:space="preserve">   Celotna dejavnost temelji na zagotavljanju materialnih in konceptualnih možnosti za razvoj učenčeve likovne ustvarjalnosti. Goji nadaljevanje in usmerjanje likovnega raziskovanja sveta, odkriva posebnosti likovnega izražanja in poglabljanje posluha tako za likovna dela umetnikov kakor tudi uporabnih predmetov in likovne problematike v okolju. Pomemben cilj predmeta je priprava učenca za sodelovanje v kulturnem življenju ožjega in širšega okolja ter razumevanje vidne komunikacije.</w:t>
      </w:r>
    </w:p>
    <w:p w:rsidR="002E024A" w:rsidRPr="00CE395D" w:rsidRDefault="002E024A" w:rsidP="002E024A">
      <w:pPr>
        <w:rPr>
          <w:sz w:val="24"/>
          <w:szCs w:val="24"/>
        </w:rPr>
      </w:pPr>
      <w:r w:rsidRPr="00CE395D">
        <w:rPr>
          <w:sz w:val="24"/>
          <w:szCs w:val="24"/>
        </w:rPr>
        <w:t>Učenec pri teoretičnem in praktičnem delu razvija občutljivost zaznavanja, likovno-ustvarjalno mišljenje, čustev in gibalno občutljivost, natančno zaznavanje, vizualni spomin, domišljijo in motorično spretnost. Gre za kompleksno sodelovanje in prepletanje ustvarjalnih in likovnih dejavnikov učenca. Z likovno izraznimi sredstvi v različnih materialih predstavljajo v notranjem svetu nastale miselne modele predmetov in pojavov iz narave in okolja - na sproščen in ustvarjalen način osmišljajo praktično delo.</w:t>
      </w:r>
    </w:p>
    <w:p w:rsidR="002E024A" w:rsidRDefault="002E024A" w:rsidP="002E024A">
      <w:pPr>
        <w:autoSpaceDE w:val="0"/>
        <w:autoSpaceDN w:val="0"/>
        <w:adjustRightInd w:val="0"/>
        <w:rPr>
          <w:sz w:val="24"/>
          <w:szCs w:val="24"/>
        </w:rPr>
      </w:pPr>
    </w:p>
    <w:p w:rsidR="003A7826" w:rsidRDefault="003A7826" w:rsidP="002E024A">
      <w:pPr>
        <w:autoSpaceDE w:val="0"/>
        <w:autoSpaceDN w:val="0"/>
        <w:adjustRightInd w:val="0"/>
        <w:rPr>
          <w:sz w:val="24"/>
          <w:szCs w:val="24"/>
        </w:rPr>
      </w:pPr>
    </w:p>
    <w:p w:rsidR="002E024A" w:rsidRPr="003A7826" w:rsidRDefault="002E024A" w:rsidP="003A7826">
      <w:pPr>
        <w:pStyle w:val="Naslov1"/>
        <w:rPr>
          <w:sz w:val="24"/>
          <w:szCs w:val="24"/>
        </w:rPr>
      </w:pPr>
      <w:r w:rsidRPr="003A7826">
        <w:rPr>
          <w:sz w:val="24"/>
          <w:szCs w:val="24"/>
        </w:rPr>
        <w:t>IZBIRNI PREDMET - OBDELAVA GRADIV – LES</w:t>
      </w:r>
    </w:p>
    <w:p w:rsidR="002E024A" w:rsidRPr="00CE395D" w:rsidRDefault="002E024A" w:rsidP="002E024A">
      <w:pPr>
        <w:rPr>
          <w:sz w:val="24"/>
          <w:szCs w:val="24"/>
        </w:rPr>
      </w:pPr>
    </w:p>
    <w:p w:rsidR="002E024A" w:rsidRPr="00CE395D" w:rsidRDefault="002E024A" w:rsidP="002E024A">
      <w:pPr>
        <w:rPr>
          <w:sz w:val="24"/>
          <w:szCs w:val="24"/>
        </w:rPr>
      </w:pPr>
      <w:r w:rsidRPr="00CE395D">
        <w:rPr>
          <w:sz w:val="24"/>
          <w:szCs w:val="24"/>
        </w:rPr>
        <w:t xml:space="preserve">     Izbirni predmeti obdelava gradiv omogočajo učencem poglobitev in sintezo nekaterih temeljnih znanj s področja tehnike in tehnologije, naravoslovja, okoljske vzgoje in drugih. Ponuja jim nova spoznanja o tehnoloških in drugih lastnostih posameznih gradiv in praktična znanja pri uporabi orodij za njihovo obdelavo. Predmet lahko učenci obiskujejo eno, dve ali vsa tri leta. Vsebinsko se programi posameznega razreda vežejo na predmet tehnika in tehnologija in so prilagojeni otrokovim sposobnostim. Zajemajo poznavanje, analizo in uporabo gradiv, ki jih učenec v predvideni starosti že lahko obdeluje.</w:t>
      </w:r>
    </w:p>
    <w:p w:rsidR="002E024A" w:rsidRPr="00CE395D" w:rsidRDefault="002E024A" w:rsidP="002E024A">
      <w:pPr>
        <w:rPr>
          <w:sz w:val="24"/>
          <w:szCs w:val="24"/>
        </w:rPr>
      </w:pPr>
      <w:r w:rsidRPr="00CE395D">
        <w:rPr>
          <w:sz w:val="24"/>
          <w:szCs w:val="24"/>
        </w:rPr>
        <w:t xml:space="preserve">Pri izbirnem predmetu obdelava gradiv - les učenci prikažejo znanja in veščine s področja obdelave lesa. </w:t>
      </w:r>
    </w:p>
    <w:p w:rsidR="002E024A" w:rsidRPr="00CE395D" w:rsidRDefault="002E024A" w:rsidP="002E024A">
      <w:pPr>
        <w:rPr>
          <w:sz w:val="24"/>
          <w:szCs w:val="24"/>
        </w:rPr>
      </w:pPr>
      <w:r w:rsidRPr="00CE395D">
        <w:rPr>
          <w:sz w:val="24"/>
          <w:szCs w:val="24"/>
        </w:rPr>
        <w:t>Osnovno gradivo za izdelavo predmetov je les, ki ga lahko kombiniramo z drugimi: papirna gradiva, slama, mehka žica. Učenci pri delu sami uporabljajo žago, vrtalni stroj, tračni brusilnik ter ročno orodje in pripomočke za obdelavo lesa. Pri delu samostojno uporabljajo priročnike in druge vire informacij. Iščejo lastne rešitve pri konstruiranju predmetov, določanju delovnih postopkov ter organizaciji delovnega mesta in proizvodnega procesa. Prevladuje individualno praktično delo in delo v majhnih skupinah. Posebna pozornost je namenjena pravilni uporabi električnega in ročnega orodja ter varstvu pri delu.</w:t>
      </w:r>
    </w:p>
    <w:p w:rsidR="002E024A" w:rsidRPr="00CE395D" w:rsidRDefault="002E024A" w:rsidP="002E024A">
      <w:pPr>
        <w:rPr>
          <w:sz w:val="24"/>
          <w:szCs w:val="24"/>
        </w:rPr>
      </w:pPr>
    </w:p>
    <w:p w:rsidR="002E024A" w:rsidRDefault="002E024A" w:rsidP="004C5C44">
      <w:pPr>
        <w:rPr>
          <w:sz w:val="24"/>
          <w:szCs w:val="24"/>
        </w:rPr>
      </w:pPr>
    </w:p>
    <w:p w:rsidR="00857DC2" w:rsidRDefault="00857DC2" w:rsidP="00857DC2">
      <w:pPr>
        <w:jc w:val="both"/>
        <w:rPr>
          <w:sz w:val="24"/>
          <w:szCs w:val="24"/>
        </w:rPr>
      </w:pPr>
    </w:p>
    <w:p w:rsidR="001F5B36" w:rsidRDefault="001F5B36" w:rsidP="00857DC2">
      <w:pPr>
        <w:jc w:val="both"/>
        <w:rPr>
          <w:sz w:val="24"/>
          <w:szCs w:val="24"/>
        </w:rPr>
      </w:pPr>
    </w:p>
    <w:p w:rsidR="001F5B36" w:rsidRDefault="001F5B36" w:rsidP="00857DC2">
      <w:pPr>
        <w:jc w:val="both"/>
        <w:rPr>
          <w:sz w:val="24"/>
          <w:szCs w:val="24"/>
        </w:rPr>
      </w:pPr>
    </w:p>
    <w:p w:rsidR="001F5B36" w:rsidRDefault="001F5B36" w:rsidP="00857DC2">
      <w:pPr>
        <w:jc w:val="both"/>
        <w:rPr>
          <w:sz w:val="24"/>
          <w:szCs w:val="24"/>
        </w:rPr>
      </w:pPr>
    </w:p>
    <w:p w:rsidR="001F5B36" w:rsidRDefault="001F5B36" w:rsidP="00857DC2">
      <w:pPr>
        <w:jc w:val="both"/>
        <w:rPr>
          <w:sz w:val="24"/>
          <w:szCs w:val="24"/>
        </w:rPr>
      </w:pPr>
    </w:p>
    <w:p w:rsidR="001F5B36" w:rsidRPr="00CE395D" w:rsidRDefault="001F5B36" w:rsidP="00857DC2">
      <w:pPr>
        <w:jc w:val="both"/>
        <w:rPr>
          <w:sz w:val="24"/>
          <w:szCs w:val="24"/>
        </w:rPr>
      </w:pPr>
    </w:p>
    <w:p w:rsidR="002E1AA1" w:rsidRPr="003A7826" w:rsidRDefault="002E024A" w:rsidP="003A7826">
      <w:pPr>
        <w:jc w:val="center"/>
        <w:rPr>
          <w:b/>
          <w:sz w:val="24"/>
          <w:szCs w:val="24"/>
        </w:rPr>
      </w:pPr>
      <w:r w:rsidRPr="003A7826">
        <w:rPr>
          <w:b/>
          <w:sz w:val="24"/>
          <w:szCs w:val="24"/>
        </w:rPr>
        <w:lastRenderedPageBreak/>
        <w:t xml:space="preserve">IZBIRNI PREMDET - </w:t>
      </w:r>
      <w:r w:rsidR="003A7826" w:rsidRPr="003A7826">
        <w:rPr>
          <w:b/>
          <w:sz w:val="24"/>
          <w:szCs w:val="24"/>
        </w:rPr>
        <w:t>MULTIMEDIJA (RAČUNALNIŠTVO</w:t>
      </w:r>
      <w:r w:rsidR="002E1AA1" w:rsidRPr="003A7826">
        <w:rPr>
          <w:b/>
          <w:sz w:val="24"/>
          <w:szCs w:val="24"/>
        </w:rPr>
        <w:t>)</w:t>
      </w:r>
    </w:p>
    <w:p w:rsidR="002E1AA1" w:rsidRPr="00CE395D" w:rsidRDefault="002E1AA1" w:rsidP="002E1AA1">
      <w:pPr>
        <w:rPr>
          <w:sz w:val="24"/>
          <w:szCs w:val="24"/>
        </w:rPr>
      </w:pPr>
    </w:p>
    <w:p w:rsidR="002E1AA1" w:rsidRPr="00CE395D" w:rsidRDefault="002E1AA1" w:rsidP="002E1AA1">
      <w:pPr>
        <w:jc w:val="both"/>
        <w:rPr>
          <w:bCs/>
          <w:sz w:val="24"/>
          <w:szCs w:val="24"/>
        </w:rPr>
      </w:pPr>
      <w:r w:rsidRPr="00CE395D">
        <w:rPr>
          <w:sz w:val="24"/>
          <w:szCs w:val="24"/>
        </w:rPr>
        <w:t xml:space="preserve">V današnjem času, ko prevladuje uporaba računalnika na vseh področjih, je še kako pomembno, da učenci zapuščajo osnovno šolo računalniško pismeni. </w:t>
      </w:r>
      <w:r w:rsidRPr="00CE395D">
        <w:rPr>
          <w:bCs/>
          <w:sz w:val="24"/>
          <w:szCs w:val="24"/>
        </w:rPr>
        <w:t xml:space="preserve">Pomembno je znati podajati informacije in svoje zamisli, tako da jih drugi čim bolje razumejo. S tem dosežemo boljši učinek posredovane informacije. Pri računalniškem predmetu </w:t>
      </w:r>
      <w:proofErr w:type="spellStart"/>
      <w:r w:rsidRPr="00CE395D">
        <w:rPr>
          <w:bCs/>
          <w:sz w:val="24"/>
          <w:szCs w:val="24"/>
        </w:rPr>
        <w:t>Multimedija</w:t>
      </w:r>
      <w:proofErr w:type="spellEnd"/>
      <w:r w:rsidRPr="00CE395D">
        <w:rPr>
          <w:bCs/>
          <w:sz w:val="24"/>
          <w:szCs w:val="24"/>
        </w:rPr>
        <w:t xml:space="preserve"> se boste seznanili z najnovejšimi pristopi </w:t>
      </w:r>
      <w:proofErr w:type="spellStart"/>
      <w:r w:rsidRPr="00CE395D">
        <w:rPr>
          <w:bCs/>
          <w:sz w:val="24"/>
          <w:szCs w:val="24"/>
        </w:rPr>
        <w:t>multimedije</w:t>
      </w:r>
      <w:proofErr w:type="spellEnd"/>
      <w:r w:rsidRPr="00CE395D">
        <w:rPr>
          <w:bCs/>
          <w:sz w:val="24"/>
          <w:szCs w:val="24"/>
        </w:rPr>
        <w:t xml:space="preserve">. Tako boste imeli priložnost svoje zamisli realizirati in predstaviti na svoj izviren način, da jih bodo razumeli tudi drugi. </w:t>
      </w:r>
    </w:p>
    <w:p w:rsidR="002E1AA1" w:rsidRPr="00CE395D" w:rsidRDefault="002E1AA1" w:rsidP="002E1AA1">
      <w:pPr>
        <w:jc w:val="both"/>
        <w:rPr>
          <w:sz w:val="24"/>
          <w:szCs w:val="24"/>
        </w:rPr>
      </w:pPr>
      <w:r w:rsidRPr="00CE395D">
        <w:rPr>
          <w:sz w:val="24"/>
          <w:szCs w:val="24"/>
        </w:rPr>
        <w:t xml:space="preserve">Pri </w:t>
      </w:r>
      <w:proofErr w:type="spellStart"/>
      <w:r w:rsidRPr="00CE395D">
        <w:rPr>
          <w:sz w:val="24"/>
          <w:szCs w:val="24"/>
        </w:rPr>
        <w:t>multimediji</w:t>
      </w:r>
      <w:proofErr w:type="spellEnd"/>
      <w:r w:rsidRPr="00CE395D">
        <w:rPr>
          <w:sz w:val="24"/>
          <w:szCs w:val="24"/>
        </w:rPr>
        <w:t xml:space="preserve"> se bodo učenci naučili podajati vsebino preko različnih multimedijskih orodij, ki so danes ključna za uspešnost pri svojem delu. Teme pri predmetu si sledijo v naslednjem vrstnem redu:</w:t>
      </w:r>
    </w:p>
    <w:p w:rsidR="002E1AA1" w:rsidRPr="00CE395D" w:rsidRDefault="002E1AA1" w:rsidP="002E1AA1">
      <w:pPr>
        <w:numPr>
          <w:ilvl w:val="0"/>
          <w:numId w:val="43"/>
        </w:numPr>
        <w:jc w:val="both"/>
        <w:rPr>
          <w:sz w:val="24"/>
          <w:szCs w:val="24"/>
        </w:rPr>
      </w:pPr>
      <w:r w:rsidRPr="00CE395D">
        <w:rPr>
          <w:sz w:val="24"/>
          <w:szCs w:val="24"/>
        </w:rPr>
        <w:t>Najprej bodo učenci nadgradili svoje znanje v podajanju besedila s pomočjo urejevalnika besedila Word,</w:t>
      </w:r>
    </w:p>
    <w:p w:rsidR="002E1AA1" w:rsidRPr="00CE395D" w:rsidRDefault="002E1AA1" w:rsidP="002E1AA1">
      <w:pPr>
        <w:numPr>
          <w:ilvl w:val="0"/>
          <w:numId w:val="43"/>
        </w:numPr>
        <w:jc w:val="both"/>
        <w:rPr>
          <w:sz w:val="24"/>
          <w:szCs w:val="24"/>
        </w:rPr>
      </w:pPr>
      <w:r w:rsidRPr="00CE395D">
        <w:rPr>
          <w:sz w:val="24"/>
          <w:szCs w:val="24"/>
        </w:rPr>
        <w:t xml:space="preserve">nadaljevali bodo z urejanjem fotografij v programu </w:t>
      </w:r>
      <w:proofErr w:type="spellStart"/>
      <w:r w:rsidRPr="00CE395D">
        <w:rPr>
          <w:sz w:val="24"/>
          <w:szCs w:val="24"/>
        </w:rPr>
        <w:t>The</w:t>
      </w:r>
      <w:proofErr w:type="spellEnd"/>
      <w:r w:rsidRPr="00CE395D">
        <w:rPr>
          <w:sz w:val="24"/>
          <w:szCs w:val="24"/>
        </w:rPr>
        <w:t xml:space="preserve"> </w:t>
      </w:r>
      <w:proofErr w:type="spellStart"/>
      <w:r w:rsidRPr="00CE395D">
        <w:rPr>
          <w:sz w:val="24"/>
          <w:szCs w:val="24"/>
        </w:rPr>
        <w:t>Gimp</w:t>
      </w:r>
      <w:proofErr w:type="spellEnd"/>
      <w:r w:rsidRPr="00CE395D">
        <w:rPr>
          <w:sz w:val="24"/>
          <w:szCs w:val="24"/>
        </w:rPr>
        <w:t xml:space="preserve">-u, </w:t>
      </w:r>
    </w:p>
    <w:p w:rsidR="002E1AA1" w:rsidRPr="00CE395D" w:rsidRDefault="002E1AA1" w:rsidP="002E1AA1">
      <w:pPr>
        <w:numPr>
          <w:ilvl w:val="0"/>
          <w:numId w:val="43"/>
        </w:numPr>
        <w:jc w:val="both"/>
        <w:rPr>
          <w:sz w:val="24"/>
          <w:szCs w:val="24"/>
        </w:rPr>
      </w:pPr>
      <w:r w:rsidRPr="00CE395D">
        <w:rPr>
          <w:sz w:val="24"/>
          <w:szCs w:val="24"/>
        </w:rPr>
        <w:t xml:space="preserve">temu sledi izdelovanje animacij (risank) v programu Pivot in Go </w:t>
      </w:r>
      <w:proofErr w:type="spellStart"/>
      <w:r w:rsidRPr="00CE395D">
        <w:rPr>
          <w:sz w:val="24"/>
          <w:szCs w:val="24"/>
        </w:rPr>
        <w:t>Animate</w:t>
      </w:r>
      <w:proofErr w:type="spellEnd"/>
      <w:r w:rsidRPr="00CE395D">
        <w:rPr>
          <w:sz w:val="24"/>
          <w:szCs w:val="24"/>
        </w:rPr>
        <w:t xml:space="preserve">, </w:t>
      </w:r>
    </w:p>
    <w:p w:rsidR="002E1AA1" w:rsidRPr="00CE395D" w:rsidRDefault="002E1AA1" w:rsidP="002E1AA1">
      <w:pPr>
        <w:numPr>
          <w:ilvl w:val="0"/>
          <w:numId w:val="43"/>
        </w:numPr>
        <w:jc w:val="both"/>
        <w:rPr>
          <w:sz w:val="24"/>
          <w:szCs w:val="24"/>
        </w:rPr>
      </w:pPr>
      <w:r w:rsidRPr="00CE395D">
        <w:rPr>
          <w:sz w:val="24"/>
          <w:szCs w:val="24"/>
        </w:rPr>
        <w:t xml:space="preserve">nato izdelovanje in montaža glasbe v programu </w:t>
      </w:r>
      <w:proofErr w:type="spellStart"/>
      <w:r w:rsidRPr="00CE395D">
        <w:rPr>
          <w:sz w:val="24"/>
          <w:szCs w:val="24"/>
        </w:rPr>
        <w:t>Audacity</w:t>
      </w:r>
      <w:proofErr w:type="spellEnd"/>
      <w:r w:rsidRPr="00CE395D">
        <w:rPr>
          <w:sz w:val="24"/>
          <w:szCs w:val="24"/>
        </w:rPr>
        <w:t>,</w:t>
      </w:r>
    </w:p>
    <w:p w:rsidR="002E1AA1" w:rsidRPr="00CE395D" w:rsidRDefault="002E1AA1" w:rsidP="002E1AA1">
      <w:pPr>
        <w:numPr>
          <w:ilvl w:val="0"/>
          <w:numId w:val="43"/>
        </w:numPr>
        <w:jc w:val="both"/>
        <w:rPr>
          <w:sz w:val="24"/>
          <w:szCs w:val="24"/>
        </w:rPr>
      </w:pPr>
      <w:r w:rsidRPr="00CE395D">
        <w:rPr>
          <w:sz w:val="24"/>
          <w:szCs w:val="24"/>
        </w:rPr>
        <w:t>povrhu pa še snemanje in montaža videa (izdelali bodo lasten film in ga objavili na spletu)</w:t>
      </w:r>
    </w:p>
    <w:p w:rsidR="002E1AA1" w:rsidRPr="00CE395D" w:rsidRDefault="002E1AA1" w:rsidP="002E1AA1">
      <w:pPr>
        <w:numPr>
          <w:ilvl w:val="0"/>
          <w:numId w:val="43"/>
        </w:numPr>
        <w:jc w:val="both"/>
        <w:rPr>
          <w:sz w:val="24"/>
          <w:szCs w:val="24"/>
        </w:rPr>
      </w:pPr>
      <w:r w:rsidRPr="00CE395D">
        <w:rPr>
          <w:sz w:val="24"/>
          <w:szCs w:val="24"/>
        </w:rPr>
        <w:t>na koncu bodo izdelali svojo prvo lastno spletno stran, kjer bodo združili vse do sedaj osvojene tehnike podajanja vsebine.</w:t>
      </w:r>
    </w:p>
    <w:p w:rsidR="002E1AA1" w:rsidRPr="00CE395D" w:rsidRDefault="002E1AA1" w:rsidP="002E1AA1">
      <w:pPr>
        <w:jc w:val="both"/>
        <w:rPr>
          <w:sz w:val="24"/>
          <w:szCs w:val="24"/>
        </w:rPr>
      </w:pPr>
    </w:p>
    <w:p w:rsidR="002E1AA1" w:rsidRPr="00CE395D" w:rsidRDefault="002E1AA1" w:rsidP="002E1AA1">
      <w:pPr>
        <w:jc w:val="both"/>
        <w:rPr>
          <w:sz w:val="24"/>
          <w:szCs w:val="24"/>
        </w:rPr>
      </w:pPr>
      <w:r w:rsidRPr="00CE395D">
        <w:rPr>
          <w:sz w:val="24"/>
          <w:szCs w:val="24"/>
        </w:rPr>
        <w:t>Vsekakor predmet priporočam vsem, saj brez znanja uporabe računalnika in obvladanja podajanja vsebine v današnji družbi ne more posameznik uspešno delovati. To je še zadnja priložnost pred vstopom v srednjo šolo, da si pridobite ustrezna znanja računalništva.</w:t>
      </w:r>
    </w:p>
    <w:p w:rsidR="00193DCE" w:rsidRDefault="00193DCE" w:rsidP="002E1AA1">
      <w:pPr>
        <w:jc w:val="both"/>
        <w:rPr>
          <w:bCs/>
          <w:sz w:val="24"/>
          <w:szCs w:val="24"/>
        </w:rPr>
      </w:pPr>
    </w:p>
    <w:p w:rsidR="00193DCE" w:rsidRDefault="00193DCE" w:rsidP="002E1AA1">
      <w:pPr>
        <w:jc w:val="both"/>
        <w:rPr>
          <w:bCs/>
          <w:sz w:val="24"/>
          <w:szCs w:val="24"/>
        </w:rPr>
      </w:pPr>
    </w:p>
    <w:p w:rsidR="00325203" w:rsidRPr="00CE395D" w:rsidRDefault="00325203" w:rsidP="00325203">
      <w:pPr>
        <w:autoSpaceDE w:val="0"/>
        <w:autoSpaceDN w:val="0"/>
        <w:adjustRightInd w:val="0"/>
        <w:jc w:val="both"/>
        <w:rPr>
          <w:sz w:val="24"/>
          <w:szCs w:val="24"/>
        </w:rPr>
      </w:pPr>
    </w:p>
    <w:p w:rsidR="002A661F" w:rsidRPr="002A661F" w:rsidRDefault="00193DCE" w:rsidP="002A661F">
      <w:pPr>
        <w:jc w:val="center"/>
        <w:rPr>
          <w:b/>
          <w:sz w:val="24"/>
        </w:rPr>
      </w:pPr>
      <w:r>
        <w:rPr>
          <w:b/>
          <w:sz w:val="24"/>
        </w:rPr>
        <w:t>I</w:t>
      </w:r>
      <w:r w:rsidR="002A661F" w:rsidRPr="002A661F">
        <w:rPr>
          <w:b/>
          <w:sz w:val="24"/>
        </w:rPr>
        <w:t xml:space="preserve">ZBIRNI PREDMET – POSKUSI V KEMIJI </w:t>
      </w:r>
    </w:p>
    <w:p w:rsidR="002A661F" w:rsidRDefault="002A661F" w:rsidP="002A661F">
      <w:pPr>
        <w:jc w:val="both"/>
        <w:rPr>
          <w:b/>
          <w:sz w:val="24"/>
        </w:rPr>
      </w:pPr>
    </w:p>
    <w:p w:rsidR="002A661F" w:rsidRDefault="002A661F" w:rsidP="002A661F">
      <w:pPr>
        <w:jc w:val="both"/>
        <w:rPr>
          <w:color w:val="000000"/>
          <w:sz w:val="24"/>
        </w:rPr>
      </w:pPr>
      <w:r>
        <w:rPr>
          <w:color w:val="000000"/>
          <w:sz w:val="24"/>
        </w:rPr>
        <w:t xml:space="preserve">Izbirni predmet Poskusi v kemiji se v programu osnovne šole povezuje s splošno izobraževalnim predmetom Kemija v </w:t>
      </w:r>
      <w:smartTag w:uri="urn:schemas-microsoft-com:office:smarttags" w:element="metricconverter">
        <w:smartTagPr>
          <w:attr w:name="ProductID" w:val="8. in"/>
        </w:smartTagPr>
        <w:r>
          <w:rPr>
            <w:color w:val="000000"/>
            <w:sz w:val="24"/>
          </w:rPr>
          <w:t>8. in</w:t>
        </w:r>
      </w:smartTag>
      <w:r>
        <w:rPr>
          <w:color w:val="000000"/>
          <w:sz w:val="24"/>
        </w:rPr>
        <w:t xml:space="preserve"> 9. razredu in tudi s predmetom Naravoslovje v 7. razredu. Predstavlja nadgradnjo navedenih predmetov. </w:t>
      </w:r>
    </w:p>
    <w:p w:rsidR="002A661F" w:rsidRDefault="002A661F" w:rsidP="002A661F">
      <w:pPr>
        <w:jc w:val="both"/>
        <w:rPr>
          <w:color w:val="000000"/>
          <w:sz w:val="24"/>
        </w:rPr>
      </w:pPr>
      <w:r>
        <w:rPr>
          <w:color w:val="000000"/>
          <w:sz w:val="24"/>
        </w:rPr>
        <w:t xml:space="preserve">Izbirni predmet Poskusi v kemiji omogoča učencem, da utrdijo, dopolnijo in poglobijo znanja, spretnosti in veščine, ki so jih pridobili pri pouku kemije. Učenci spoznavajo metode varnega eksperimentalnega dela v kemiji, razvijajo eksperimentalne spretnosti in eksperimentalni pristop, ki vključuje: postavljanje hipotez, opazovanje in opisovanje pojavov, preizkušanje, zbiranje in beleženje opažanj in rezultatov, sposobnost osmišljanja, predstavitve opažanj in rezultatov, prepoznavanje soodvisnosti in povezovanje s teorijo in življenjskim okoljem. </w:t>
      </w:r>
    </w:p>
    <w:p w:rsidR="002A661F" w:rsidRDefault="002A661F" w:rsidP="002A661F">
      <w:pPr>
        <w:jc w:val="both"/>
        <w:rPr>
          <w:color w:val="000000"/>
          <w:sz w:val="24"/>
        </w:rPr>
      </w:pPr>
      <w:r>
        <w:rPr>
          <w:color w:val="000000"/>
          <w:sz w:val="24"/>
        </w:rPr>
        <w:t xml:space="preserve">Pri izbirnem predmetu Poskusi v kemiji se razvija in poglablja naravoslovna pismenost, osnove znanstvenega, kompleksnega mišljenja, različne spretnosti in veščine ter povezovanje teorije s prakso. </w:t>
      </w:r>
    </w:p>
    <w:p w:rsidR="002A661F" w:rsidRDefault="002A661F" w:rsidP="002A661F">
      <w:pPr>
        <w:jc w:val="both"/>
        <w:rPr>
          <w:color w:val="000000"/>
          <w:sz w:val="24"/>
        </w:rPr>
      </w:pPr>
      <w:r>
        <w:rPr>
          <w:color w:val="000000"/>
          <w:sz w:val="24"/>
        </w:rPr>
        <w:t xml:space="preserve">Izbirni predmet je namenjen učencem 8. razreda v obsegu 35 ur. </w:t>
      </w:r>
    </w:p>
    <w:p w:rsidR="00C113DF" w:rsidRPr="00CE395D" w:rsidRDefault="00C113DF">
      <w:pPr>
        <w:rPr>
          <w:sz w:val="24"/>
          <w:szCs w:val="24"/>
        </w:rPr>
      </w:pPr>
    </w:p>
    <w:p w:rsidR="00C113DF" w:rsidRDefault="00C113DF">
      <w:pPr>
        <w:rPr>
          <w:sz w:val="24"/>
          <w:szCs w:val="24"/>
        </w:rPr>
      </w:pPr>
    </w:p>
    <w:p w:rsidR="001F5B36" w:rsidRDefault="001F5B36">
      <w:pPr>
        <w:rPr>
          <w:sz w:val="24"/>
          <w:szCs w:val="24"/>
        </w:rPr>
      </w:pPr>
    </w:p>
    <w:p w:rsidR="001F5B36" w:rsidRDefault="001F5B36">
      <w:pPr>
        <w:rPr>
          <w:sz w:val="24"/>
          <w:szCs w:val="24"/>
        </w:rPr>
      </w:pPr>
    </w:p>
    <w:p w:rsidR="001F5B36" w:rsidRDefault="001F5B36">
      <w:pPr>
        <w:rPr>
          <w:sz w:val="24"/>
          <w:szCs w:val="24"/>
        </w:rPr>
      </w:pPr>
    </w:p>
    <w:p w:rsidR="001F5B36" w:rsidRDefault="001F5B36">
      <w:pPr>
        <w:rPr>
          <w:sz w:val="24"/>
          <w:szCs w:val="24"/>
        </w:rPr>
      </w:pPr>
    </w:p>
    <w:p w:rsidR="001F5B36" w:rsidRPr="00CE395D" w:rsidRDefault="001F5B36">
      <w:pPr>
        <w:rPr>
          <w:sz w:val="24"/>
          <w:szCs w:val="24"/>
        </w:rPr>
      </w:pPr>
    </w:p>
    <w:p w:rsidR="002A661F" w:rsidRPr="002A661F" w:rsidRDefault="002A661F" w:rsidP="002A661F">
      <w:pPr>
        <w:pStyle w:val="Naslov3"/>
        <w:jc w:val="center"/>
        <w:rPr>
          <w:b/>
          <w:szCs w:val="24"/>
        </w:rPr>
      </w:pPr>
      <w:r w:rsidRPr="002A661F">
        <w:rPr>
          <w:b/>
          <w:szCs w:val="24"/>
        </w:rPr>
        <w:lastRenderedPageBreak/>
        <w:t>IZBIRNI PREDMET – RETORIKA</w:t>
      </w:r>
      <w:r>
        <w:rPr>
          <w:b/>
          <w:szCs w:val="24"/>
        </w:rPr>
        <w:t xml:space="preserve"> </w:t>
      </w:r>
    </w:p>
    <w:p w:rsidR="002A661F" w:rsidRDefault="002A661F" w:rsidP="002A661F"/>
    <w:p w:rsidR="002A661F" w:rsidRPr="00A50D4D" w:rsidRDefault="002A661F" w:rsidP="002A661F">
      <w:pPr>
        <w:jc w:val="both"/>
        <w:rPr>
          <w:sz w:val="24"/>
          <w:szCs w:val="24"/>
        </w:rPr>
      </w:pPr>
      <w:r w:rsidRPr="00A50D4D">
        <w:rPr>
          <w:bCs/>
          <w:sz w:val="24"/>
          <w:szCs w:val="24"/>
        </w:rPr>
        <w:t>Retorika ali govorništvo se poučuje samo v 9. razredu</w:t>
      </w:r>
      <w:r w:rsidRPr="00A50D4D">
        <w:rPr>
          <w:b/>
          <w:bCs/>
          <w:sz w:val="24"/>
          <w:szCs w:val="24"/>
        </w:rPr>
        <w:t>.</w:t>
      </w:r>
      <w:r>
        <w:rPr>
          <w:sz w:val="24"/>
          <w:szCs w:val="24"/>
        </w:rPr>
        <w:t xml:space="preserve"> Učenci n</w:t>
      </w:r>
      <w:r w:rsidRPr="00A50D4D">
        <w:rPr>
          <w:sz w:val="24"/>
          <w:szCs w:val="24"/>
        </w:rPr>
        <w:t xml:space="preserve">ajprej spoznajo razliko med znanostjo, umetnostjo in retoriko, ki je veščina. Seznanijo se z njeno dolgoletno tradicijo. </w:t>
      </w:r>
    </w:p>
    <w:p w:rsidR="002A661F" w:rsidRPr="00A50D4D" w:rsidRDefault="002A661F" w:rsidP="002A661F">
      <w:pPr>
        <w:jc w:val="both"/>
        <w:rPr>
          <w:sz w:val="24"/>
          <w:szCs w:val="24"/>
        </w:rPr>
      </w:pPr>
      <w:r w:rsidRPr="00A50D4D">
        <w:rPr>
          <w:sz w:val="24"/>
          <w:szCs w:val="24"/>
        </w:rPr>
        <w:t xml:space="preserve">Namen in cilj pa je tudi, da učenca usposablja za uspešno javno govorno (in pisno) nastopanje. Uči ga izražati in utemeljevati svoja stališča in učinkovito prepričevati nasprotnika. </w:t>
      </w:r>
    </w:p>
    <w:p w:rsidR="002A661F" w:rsidRPr="00A50D4D" w:rsidRDefault="002A661F" w:rsidP="002A661F">
      <w:pPr>
        <w:pStyle w:val="Telobesedila"/>
        <w:rPr>
          <w:sz w:val="24"/>
          <w:szCs w:val="24"/>
        </w:rPr>
      </w:pPr>
      <w:r w:rsidRPr="00A50D4D">
        <w:rPr>
          <w:sz w:val="24"/>
          <w:szCs w:val="24"/>
        </w:rPr>
        <w:t>Učenci bodo spoznali nekaj primerov govorov iz literature (filma) in jih razčlenili. V skupinah bodo analizirali sodobne televizijske oddaje, časopisne komentarje … glede na to, ali so sestavljeni po retoričnih pravilih. Tudi sami bodo predstavili svoje govore na poljudno izbrano temo, sošolci pa jih bodo analizirali.</w:t>
      </w:r>
    </w:p>
    <w:p w:rsidR="002A661F" w:rsidRPr="00A50D4D" w:rsidRDefault="002A661F" w:rsidP="002A661F">
      <w:pPr>
        <w:jc w:val="both"/>
        <w:rPr>
          <w:sz w:val="24"/>
          <w:szCs w:val="24"/>
        </w:rPr>
      </w:pPr>
      <w:r w:rsidRPr="00A50D4D">
        <w:rPr>
          <w:sz w:val="24"/>
          <w:szCs w:val="24"/>
        </w:rPr>
        <w:t xml:space="preserve">Učenci bodo ob poljubno izbrani temi organizirali okroglo mizo, kjer bodo soočali svoja mnenja in jih utemeljevali. Učili se bodo pravil primernega govorjenja, obnašanja in nastopanja. Vsaj enkrat bodo posneti s kamero, nato pa si bomo skupaj ogledali posnetke  nastopov ter jih ovrednotili.   </w:t>
      </w:r>
    </w:p>
    <w:p w:rsidR="002A661F" w:rsidRPr="002A661F" w:rsidRDefault="002A661F" w:rsidP="002A661F">
      <w:pPr>
        <w:rPr>
          <w:sz w:val="24"/>
          <w:szCs w:val="24"/>
        </w:rPr>
      </w:pPr>
    </w:p>
    <w:p w:rsidR="002A661F" w:rsidRDefault="002A661F" w:rsidP="002A661F">
      <w:pPr>
        <w:rPr>
          <w:sz w:val="24"/>
          <w:szCs w:val="24"/>
        </w:rPr>
      </w:pPr>
    </w:p>
    <w:p w:rsidR="003A0AD3" w:rsidRPr="002A661F" w:rsidRDefault="003A0AD3" w:rsidP="002A661F">
      <w:pPr>
        <w:rPr>
          <w:sz w:val="24"/>
          <w:szCs w:val="24"/>
        </w:rPr>
      </w:pPr>
    </w:p>
    <w:p w:rsidR="00C113DF" w:rsidRPr="001F5B36" w:rsidRDefault="001F5B36">
      <w:pPr>
        <w:rPr>
          <w:sz w:val="24"/>
          <w:szCs w:val="24"/>
        </w:rPr>
      </w:pPr>
      <w:r w:rsidRPr="001F5B36">
        <w:rPr>
          <w:sz w:val="24"/>
          <w:szCs w:val="24"/>
        </w:rPr>
        <w:object w:dxaOrig="9072" w:dyaOrig="12815">
          <v:shape id="_x0000_i1026" type="#_x0000_t75" style="width:453.75pt;height:640.5pt">
            <v:imagedata r:id="rId6" o:title=""/>
          </v:shape>
        </w:object>
      </w:r>
    </w:p>
    <w:p w:rsidR="00C113DF" w:rsidRPr="002A661F" w:rsidRDefault="00C113DF">
      <w:pPr>
        <w:rPr>
          <w:sz w:val="24"/>
          <w:szCs w:val="24"/>
        </w:rPr>
      </w:pPr>
    </w:p>
    <w:sectPr w:rsidR="00C113DF" w:rsidRPr="002A661F">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B1ADFA2"/>
    <w:lvl w:ilvl="0">
      <w:start w:val="1"/>
      <w:numFmt w:val="bullet"/>
      <w:pStyle w:val="Oznaenseznam3"/>
      <w:lvlText w:val=""/>
      <w:lvlJc w:val="left"/>
      <w:pPr>
        <w:tabs>
          <w:tab w:val="num" w:pos="926"/>
        </w:tabs>
        <w:ind w:left="926" w:hanging="360"/>
      </w:pPr>
      <w:rPr>
        <w:rFonts w:ascii="Symbol" w:hAnsi="Symbol" w:hint="default"/>
      </w:rPr>
    </w:lvl>
  </w:abstractNum>
  <w:abstractNum w:abstractNumId="1">
    <w:nsid w:val="FFFFFF83"/>
    <w:multiLevelType w:val="singleLevel"/>
    <w:tmpl w:val="0B6EF8CA"/>
    <w:lvl w:ilvl="0">
      <w:start w:val="1"/>
      <w:numFmt w:val="bullet"/>
      <w:pStyle w:val="Oznaenseznam2"/>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D457FC"/>
    <w:multiLevelType w:val="singleLevel"/>
    <w:tmpl w:val="F8DCA468"/>
    <w:lvl w:ilvl="0">
      <w:numFmt w:val="bullet"/>
      <w:lvlText w:val="-"/>
      <w:lvlJc w:val="left"/>
      <w:pPr>
        <w:tabs>
          <w:tab w:val="num" w:pos="360"/>
        </w:tabs>
        <w:ind w:left="360" w:hanging="360"/>
      </w:pPr>
      <w:rPr>
        <w:rFonts w:hint="default"/>
      </w:rPr>
    </w:lvl>
  </w:abstractNum>
  <w:abstractNum w:abstractNumId="4">
    <w:nsid w:val="09577DDE"/>
    <w:multiLevelType w:val="singleLevel"/>
    <w:tmpl w:val="0424000F"/>
    <w:lvl w:ilvl="0">
      <w:start w:val="8"/>
      <w:numFmt w:val="decimal"/>
      <w:lvlText w:val="%1."/>
      <w:lvlJc w:val="left"/>
      <w:pPr>
        <w:tabs>
          <w:tab w:val="num" w:pos="360"/>
        </w:tabs>
        <w:ind w:left="360" w:hanging="360"/>
      </w:pPr>
      <w:rPr>
        <w:rFonts w:hint="default"/>
      </w:rPr>
    </w:lvl>
  </w:abstractNum>
  <w:abstractNum w:abstractNumId="5">
    <w:nsid w:val="0A1903A5"/>
    <w:multiLevelType w:val="singleLevel"/>
    <w:tmpl w:val="0A3E53F8"/>
    <w:lvl w:ilvl="0">
      <w:numFmt w:val="bullet"/>
      <w:lvlText w:val="-"/>
      <w:lvlJc w:val="left"/>
      <w:pPr>
        <w:tabs>
          <w:tab w:val="num" w:pos="720"/>
        </w:tabs>
        <w:ind w:left="720" w:hanging="360"/>
      </w:pPr>
      <w:rPr>
        <w:rFonts w:ascii="Times New Roman" w:hAnsi="Times New Roman" w:hint="default"/>
      </w:rPr>
    </w:lvl>
  </w:abstractNum>
  <w:abstractNum w:abstractNumId="6">
    <w:nsid w:val="0CBA614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7">
    <w:nsid w:val="0CF97127"/>
    <w:multiLevelType w:val="singleLevel"/>
    <w:tmpl w:val="316ECCB4"/>
    <w:lvl w:ilvl="0">
      <w:numFmt w:val="bullet"/>
      <w:lvlText w:val="-"/>
      <w:lvlJc w:val="left"/>
      <w:pPr>
        <w:tabs>
          <w:tab w:val="num" w:pos="360"/>
        </w:tabs>
        <w:ind w:left="360" w:hanging="360"/>
      </w:pPr>
      <w:rPr>
        <w:rFonts w:hint="default"/>
      </w:rPr>
    </w:lvl>
  </w:abstractNum>
  <w:abstractNum w:abstractNumId="8">
    <w:nsid w:val="153708FC"/>
    <w:multiLevelType w:val="hybridMultilevel"/>
    <w:tmpl w:val="A39C2D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1683653C"/>
    <w:multiLevelType w:val="hybridMultilevel"/>
    <w:tmpl w:val="F396670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183F5451"/>
    <w:multiLevelType w:val="hybridMultilevel"/>
    <w:tmpl w:val="D4D482E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nsid w:val="19E6470D"/>
    <w:multiLevelType w:val="hybridMultilevel"/>
    <w:tmpl w:val="803632E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1AAE4B91"/>
    <w:multiLevelType w:val="hybridMultilevel"/>
    <w:tmpl w:val="76D8C762"/>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1CF347B9"/>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14">
    <w:nsid w:val="214B7BC0"/>
    <w:multiLevelType w:val="hybridMultilevel"/>
    <w:tmpl w:val="3BCEB0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166795F"/>
    <w:multiLevelType w:val="singleLevel"/>
    <w:tmpl w:val="11A8A4BA"/>
    <w:lvl w:ilvl="0">
      <w:start w:val="7"/>
      <w:numFmt w:val="bullet"/>
      <w:lvlText w:val="-"/>
      <w:lvlJc w:val="left"/>
      <w:pPr>
        <w:tabs>
          <w:tab w:val="num" w:pos="360"/>
        </w:tabs>
        <w:ind w:left="360" w:hanging="360"/>
      </w:pPr>
      <w:rPr>
        <w:rFonts w:hint="default"/>
      </w:rPr>
    </w:lvl>
  </w:abstractNum>
  <w:abstractNum w:abstractNumId="16">
    <w:nsid w:val="22B65187"/>
    <w:multiLevelType w:val="hybridMultilevel"/>
    <w:tmpl w:val="E8A23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8AD28BA"/>
    <w:multiLevelType w:val="hybridMultilevel"/>
    <w:tmpl w:val="A4BA1D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28E35739"/>
    <w:multiLevelType w:val="multilevel"/>
    <w:tmpl w:val="6D30492E"/>
    <w:lvl w:ilvl="0">
      <w:start w:val="1"/>
      <w:numFmt w:val="decimal"/>
      <w:lvlText w:val="%1."/>
      <w:lvlJc w:val="left"/>
      <w:pPr>
        <w:tabs>
          <w:tab w:val="num" w:pos="720"/>
        </w:tabs>
        <w:ind w:left="720" w:hanging="360"/>
      </w:pPr>
    </w:lvl>
    <w:lvl w:ilvl="1">
      <w:numFmt w:val="bullet"/>
      <w:lvlText w:val="•"/>
      <w:lvlJc w:val="left"/>
      <w:pPr>
        <w:ind w:left="2085" w:hanging="10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4A1EAF"/>
    <w:multiLevelType w:val="multilevel"/>
    <w:tmpl w:val="A954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CE4279"/>
    <w:multiLevelType w:val="hybridMultilevel"/>
    <w:tmpl w:val="0BDEB848"/>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60E64AF"/>
    <w:multiLevelType w:val="hybridMultilevel"/>
    <w:tmpl w:val="99222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9E00E21"/>
    <w:multiLevelType w:val="hybridMultilevel"/>
    <w:tmpl w:val="8A520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BDC15DE"/>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4">
    <w:nsid w:val="3C456CA9"/>
    <w:multiLevelType w:val="hybridMultilevel"/>
    <w:tmpl w:val="AD9E39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026A2A"/>
    <w:multiLevelType w:val="hybridMultilevel"/>
    <w:tmpl w:val="F7FC2C34"/>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3EA3713"/>
    <w:multiLevelType w:val="singleLevel"/>
    <w:tmpl w:val="316ECCB4"/>
    <w:lvl w:ilvl="0">
      <w:numFmt w:val="bullet"/>
      <w:lvlText w:val="-"/>
      <w:lvlJc w:val="left"/>
      <w:pPr>
        <w:tabs>
          <w:tab w:val="num" w:pos="360"/>
        </w:tabs>
        <w:ind w:left="360" w:hanging="360"/>
      </w:pPr>
      <w:rPr>
        <w:rFonts w:hint="default"/>
      </w:rPr>
    </w:lvl>
  </w:abstractNum>
  <w:abstractNum w:abstractNumId="27">
    <w:nsid w:val="440F3570"/>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8">
    <w:nsid w:val="4727768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9">
    <w:nsid w:val="486D49D0"/>
    <w:multiLevelType w:val="hybridMultilevel"/>
    <w:tmpl w:val="CB66AC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nsid w:val="4F331D49"/>
    <w:multiLevelType w:val="hybridMultilevel"/>
    <w:tmpl w:val="84AC204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471498C"/>
    <w:multiLevelType w:val="hybridMultilevel"/>
    <w:tmpl w:val="20C6AA9E"/>
    <w:lvl w:ilvl="0" w:tplc="CF7A231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55E873B0"/>
    <w:multiLevelType w:val="multilevel"/>
    <w:tmpl w:val="006EBDC8"/>
    <w:lvl w:ilvl="0">
      <w:numFmt w:val="bullet"/>
      <w:lvlText w:val="-"/>
      <w:lvlJc w:val="left"/>
      <w:pPr>
        <w:tabs>
          <w:tab w:val="num" w:pos="3192"/>
        </w:tabs>
        <w:ind w:left="3192" w:hanging="360"/>
      </w:pPr>
      <w:rPr>
        <w:rFonts w:ascii="Times New Roman" w:hAnsi="Times New Roman" w:hint="default"/>
      </w:rPr>
    </w:lvl>
    <w:lvl w:ilvl="1" w:tentative="1">
      <w:start w:val="1"/>
      <w:numFmt w:val="bullet"/>
      <w:lvlText w:val="o"/>
      <w:lvlJc w:val="left"/>
      <w:pPr>
        <w:tabs>
          <w:tab w:val="num" w:pos="4272"/>
        </w:tabs>
        <w:ind w:left="4272" w:hanging="360"/>
      </w:pPr>
      <w:rPr>
        <w:rFonts w:ascii="Courier New" w:hAnsi="Courier New" w:hint="default"/>
      </w:rPr>
    </w:lvl>
    <w:lvl w:ilvl="2" w:tentative="1">
      <w:start w:val="1"/>
      <w:numFmt w:val="bullet"/>
      <w:lvlText w:val=""/>
      <w:lvlJc w:val="left"/>
      <w:pPr>
        <w:tabs>
          <w:tab w:val="num" w:pos="4992"/>
        </w:tabs>
        <w:ind w:left="4992" w:hanging="360"/>
      </w:pPr>
      <w:rPr>
        <w:rFonts w:ascii="Wingdings" w:hAnsi="Wingdings" w:hint="default"/>
      </w:rPr>
    </w:lvl>
    <w:lvl w:ilvl="3" w:tentative="1">
      <w:start w:val="1"/>
      <w:numFmt w:val="bullet"/>
      <w:lvlText w:val=""/>
      <w:lvlJc w:val="left"/>
      <w:pPr>
        <w:tabs>
          <w:tab w:val="num" w:pos="5712"/>
        </w:tabs>
        <w:ind w:left="5712" w:hanging="360"/>
      </w:pPr>
      <w:rPr>
        <w:rFonts w:ascii="Symbol" w:hAnsi="Symbol" w:hint="default"/>
      </w:rPr>
    </w:lvl>
    <w:lvl w:ilvl="4" w:tentative="1">
      <w:start w:val="1"/>
      <w:numFmt w:val="bullet"/>
      <w:lvlText w:val="o"/>
      <w:lvlJc w:val="left"/>
      <w:pPr>
        <w:tabs>
          <w:tab w:val="num" w:pos="6432"/>
        </w:tabs>
        <w:ind w:left="6432" w:hanging="360"/>
      </w:pPr>
      <w:rPr>
        <w:rFonts w:ascii="Courier New" w:hAnsi="Courier New" w:hint="default"/>
      </w:rPr>
    </w:lvl>
    <w:lvl w:ilvl="5" w:tentative="1">
      <w:start w:val="1"/>
      <w:numFmt w:val="bullet"/>
      <w:lvlText w:val=""/>
      <w:lvlJc w:val="left"/>
      <w:pPr>
        <w:tabs>
          <w:tab w:val="num" w:pos="7152"/>
        </w:tabs>
        <w:ind w:left="7152" w:hanging="360"/>
      </w:pPr>
      <w:rPr>
        <w:rFonts w:ascii="Wingdings" w:hAnsi="Wingdings" w:hint="default"/>
      </w:rPr>
    </w:lvl>
    <w:lvl w:ilvl="6" w:tentative="1">
      <w:start w:val="1"/>
      <w:numFmt w:val="bullet"/>
      <w:lvlText w:val=""/>
      <w:lvlJc w:val="left"/>
      <w:pPr>
        <w:tabs>
          <w:tab w:val="num" w:pos="7872"/>
        </w:tabs>
        <w:ind w:left="7872" w:hanging="360"/>
      </w:pPr>
      <w:rPr>
        <w:rFonts w:ascii="Symbol" w:hAnsi="Symbol" w:hint="default"/>
      </w:rPr>
    </w:lvl>
    <w:lvl w:ilvl="7" w:tentative="1">
      <w:start w:val="1"/>
      <w:numFmt w:val="bullet"/>
      <w:lvlText w:val="o"/>
      <w:lvlJc w:val="left"/>
      <w:pPr>
        <w:tabs>
          <w:tab w:val="num" w:pos="8592"/>
        </w:tabs>
        <w:ind w:left="8592" w:hanging="360"/>
      </w:pPr>
      <w:rPr>
        <w:rFonts w:ascii="Courier New" w:hAnsi="Courier New" w:hint="default"/>
      </w:rPr>
    </w:lvl>
    <w:lvl w:ilvl="8" w:tentative="1">
      <w:start w:val="1"/>
      <w:numFmt w:val="bullet"/>
      <w:lvlText w:val=""/>
      <w:lvlJc w:val="left"/>
      <w:pPr>
        <w:tabs>
          <w:tab w:val="num" w:pos="9312"/>
        </w:tabs>
        <w:ind w:left="9312" w:hanging="360"/>
      </w:pPr>
      <w:rPr>
        <w:rFonts w:ascii="Wingdings" w:hAnsi="Wingdings" w:hint="default"/>
      </w:rPr>
    </w:lvl>
  </w:abstractNum>
  <w:abstractNum w:abstractNumId="33">
    <w:nsid w:val="55ED380D"/>
    <w:multiLevelType w:val="hybridMultilevel"/>
    <w:tmpl w:val="25267F82"/>
    <w:lvl w:ilvl="0" w:tplc="04240001">
      <w:start w:val="1"/>
      <w:numFmt w:val="bullet"/>
      <w:lvlText w:val=""/>
      <w:lvlJc w:val="left"/>
      <w:pPr>
        <w:ind w:left="840" w:hanging="360"/>
      </w:pPr>
      <w:rPr>
        <w:rFonts w:ascii="Symbol" w:hAnsi="Symbol"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34">
    <w:nsid w:val="5AB3465F"/>
    <w:multiLevelType w:val="hybridMultilevel"/>
    <w:tmpl w:val="CF42C1EA"/>
    <w:lvl w:ilvl="0" w:tplc="04240001">
      <w:start w:val="1"/>
      <w:numFmt w:val="bullet"/>
      <w:lvlText w:val=""/>
      <w:lvlJc w:val="left"/>
      <w:pPr>
        <w:ind w:left="1380" w:hanging="360"/>
      </w:pPr>
      <w:rPr>
        <w:rFonts w:ascii="Symbol" w:hAnsi="Symbol"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35">
    <w:nsid w:val="5BD83FC3"/>
    <w:multiLevelType w:val="multilevel"/>
    <w:tmpl w:val="9CF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EE290C"/>
    <w:multiLevelType w:val="hybridMultilevel"/>
    <w:tmpl w:val="D87E172C"/>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7">
    <w:nsid w:val="5EF11597"/>
    <w:multiLevelType w:val="hybridMultilevel"/>
    <w:tmpl w:val="3F343F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0FD18FD"/>
    <w:multiLevelType w:val="singleLevel"/>
    <w:tmpl w:val="0424000F"/>
    <w:lvl w:ilvl="0">
      <w:start w:val="1"/>
      <w:numFmt w:val="decimal"/>
      <w:lvlText w:val="%1."/>
      <w:lvlJc w:val="left"/>
      <w:pPr>
        <w:tabs>
          <w:tab w:val="num" w:pos="360"/>
        </w:tabs>
        <w:ind w:left="360" w:hanging="360"/>
      </w:pPr>
      <w:rPr>
        <w:rFonts w:hint="default"/>
      </w:rPr>
    </w:lvl>
  </w:abstractNum>
  <w:abstractNum w:abstractNumId="39">
    <w:nsid w:val="6B736EA2"/>
    <w:multiLevelType w:val="hybridMultilevel"/>
    <w:tmpl w:val="336CFCA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0">
    <w:nsid w:val="6BDE74F5"/>
    <w:multiLevelType w:val="singleLevel"/>
    <w:tmpl w:val="6006307E"/>
    <w:lvl w:ilvl="0">
      <w:numFmt w:val="bullet"/>
      <w:lvlText w:val="-"/>
      <w:lvlJc w:val="left"/>
      <w:pPr>
        <w:tabs>
          <w:tab w:val="num" w:pos="720"/>
        </w:tabs>
        <w:ind w:left="720" w:hanging="360"/>
      </w:pPr>
      <w:rPr>
        <w:rFonts w:ascii="Times New Roman" w:hAnsi="Times New Roman" w:hint="default"/>
      </w:rPr>
    </w:lvl>
  </w:abstractNum>
  <w:abstractNum w:abstractNumId="41">
    <w:nsid w:val="74EE167E"/>
    <w:multiLevelType w:val="singleLevel"/>
    <w:tmpl w:val="316ECCB4"/>
    <w:lvl w:ilvl="0">
      <w:numFmt w:val="bullet"/>
      <w:lvlText w:val="-"/>
      <w:lvlJc w:val="left"/>
      <w:pPr>
        <w:tabs>
          <w:tab w:val="num" w:pos="360"/>
        </w:tabs>
        <w:ind w:left="360" w:hanging="360"/>
      </w:pPr>
      <w:rPr>
        <w:rFonts w:hint="default"/>
      </w:rPr>
    </w:lvl>
  </w:abstractNum>
  <w:abstractNum w:abstractNumId="42">
    <w:nsid w:val="77B473D0"/>
    <w:multiLevelType w:val="singleLevel"/>
    <w:tmpl w:val="8A72B02A"/>
    <w:lvl w:ilvl="0">
      <w:start w:val="8"/>
      <w:numFmt w:val="bullet"/>
      <w:lvlText w:val="-"/>
      <w:lvlJc w:val="left"/>
      <w:pPr>
        <w:tabs>
          <w:tab w:val="num" w:pos="2760"/>
        </w:tabs>
        <w:ind w:left="2760" w:hanging="360"/>
      </w:pPr>
      <w:rPr>
        <w:rFonts w:hint="default"/>
      </w:rPr>
    </w:lvl>
  </w:abstractNum>
  <w:abstractNum w:abstractNumId="43">
    <w:nsid w:val="792E1ED4"/>
    <w:multiLevelType w:val="hybridMultilevel"/>
    <w:tmpl w:val="B24A57B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2"/>
  </w:num>
  <w:num w:numId="2">
    <w:abstractNumId w:val="4"/>
  </w:num>
  <w:num w:numId="3">
    <w:abstractNumId w:val="42"/>
  </w:num>
  <w:num w:numId="4">
    <w:abstractNumId w:val="15"/>
  </w:num>
  <w:num w:numId="5">
    <w:abstractNumId w:val="41"/>
  </w:num>
  <w:num w:numId="6">
    <w:abstractNumId w:val="7"/>
  </w:num>
  <w:num w:numId="7">
    <w:abstractNumId w:val="26"/>
  </w:num>
  <w:num w:numId="8">
    <w:abstractNumId w:val="27"/>
  </w:num>
  <w:num w:numId="9">
    <w:abstractNumId w:val="28"/>
  </w:num>
  <w:num w:numId="10">
    <w:abstractNumId w:val="6"/>
  </w:num>
  <w:num w:numId="11">
    <w:abstractNumId w:val="23"/>
  </w:num>
  <w:num w:numId="12">
    <w:abstractNumId w:val="5"/>
  </w:num>
  <w:num w:numId="13">
    <w:abstractNumId w:val="40"/>
  </w:num>
  <w:num w:numId="14">
    <w:abstractNumId w:val="13"/>
  </w:num>
  <w:num w:numId="15">
    <w:abstractNumId w:val="38"/>
  </w:num>
  <w:num w:numId="16">
    <w:abstractNumId w:val="1"/>
  </w:num>
  <w:num w:numId="17">
    <w:abstractNumId w:val="0"/>
  </w:num>
  <w:num w:numId="18">
    <w:abstractNumId w:val="36"/>
  </w:num>
  <w:num w:numId="19">
    <w:abstractNumId w:val="14"/>
  </w:num>
  <w:num w:numId="20">
    <w:abstractNumId w:val="2"/>
    <w:lvlOverride w:ilvl="0">
      <w:lvl w:ilvl="0">
        <w:numFmt w:val="bullet"/>
        <w:lvlText w:val=""/>
        <w:legacy w:legacy="1" w:legacySpace="0" w:legacyIndent="360"/>
        <w:lvlJc w:val="left"/>
        <w:pPr>
          <w:ind w:left="720" w:hanging="360"/>
        </w:pPr>
        <w:rPr>
          <w:rFonts w:ascii="Symbol" w:hAnsi="Symbol" w:hint="default"/>
        </w:rPr>
      </w:lvl>
    </w:lvlOverride>
  </w:num>
  <w:num w:numId="21">
    <w:abstractNumId w:val="3"/>
  </w:num>
  <w:num w:numId="22">
    <w:abstractNumId w:val="25"/>
  </w:num>
  <w:num w:numId="23">
    <w:abstractNumId w:val="20"/>
  </w:num>
  <w:num w:numId="24">
    <w:abstractNumId w:val="17"/>
  </w:num>
  <w:num w:numId="25">
    <w:abstractNumId w:val="11"/>
  </w:num>
  <w:num w:numId="26">
    <w:abstractNumId w:val="31"/>
  </w:num>
  <w:num w:numId="27">
    <w:abstractNumId w:val="24"/>
  </w:num>
  <w:num w:numId="28">
    <w:abstractNumId w:val="18"/>
  </w:num>
  <w:num w:numId="29">
    <w:abstractNumId w:val="22"/>
  </w:num>
  <w:num w:numId="30">
    <w:abstractNumId w:val="21"/>
  </w:num>
  <w:num w:numId="31">
    <w:abstractNumId w:val="37"/>
  </w:num>
  <w:num w:numId="32">
    <w:abstractNumId w:val="43"/>
  </w:num>
  <w:num w:numId="33">
    <w:abstractNumId w:val="9"/>
  </w:num>
  <w:num w:numId="34">
    <w:abstractNumId w:val="34"/>
  </w:num>
  <w:num w:numId="35">
    <w:abstractNumId w:val="29"/>
  </w:num>
  <w:num w:numId="36">
    <w:abstractNumId w:val="8"/>
  </w:num>
  <w:num w:numId="37">
    <w:abstractNumId w:val="39"/>
  </w:num>
  <w:num w:numId="38">
    <w:abstractNumId w:val="10"/>
  </w:num>
  <w:num w:numId="39">
    <w:abstractNumId w:val="33"/>
  </w:num>
  <w:num w:numId="40">
    <w:abstractNumId w:val="30"/>
  </w:num>
  <w:num w:numId="41">
    <w:abstractNumId w:val="19"/>
  </w:num>
  <w:num w:numId="42">
    <w:abstractNumId w:val="35"/>
  </w:num>
  <w:num w:numId="43">
    <w:abstractNumId w:val="16"/>
  </w:num>
  <w:num w:numId="44">
    <w:abstractNumId w:val="12"/>
  </w:num>
  <w:num w:numId="45">
    <w:abstractNumId w:val="4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B4894"/>
    <w:rsid w:val="0009785B"/>
    <w:rsid w:val="000A7899"/>
    <w:rsid w:val="001035DA"/>
    <w:rsid w:val="001305D7"/>
    <w:rsid w:val="00193DCE"/>
    <w:rsid w:val="00197869"/>
    <w:rsid w:val="001C58D4"/>
    <w:rsid w:val="001F5B36"/>
    <w:rsid w:val="00213487"/>
    <w:rsid w:val="00225E08"/>
    <w:rsid w:val="00226810"/>
    <w:rsid w:val="0028735E"/>
    <w:rsid w:val="00291AEF"/>
    <w:rsid w:val="00297A6B"/>
    <w:rsid w:val="002A661F"/>
    <w:rsid w:val="002E024A"/>
    <w:rsid w:val="002E1AA1"/>
    <w:rsid w:val="00325203"/>
    <w:rsid w:val="00337399"/>
    <w:rsid w:val="0034752B"/>
    <w:rsid w:val="003913CC"/>
    <w:rsid w:val="003A0AD3"/>
    <w:rsid w:val="003A7826"/>
    <w:rsid w:val="003C57D1"/>
    <w:rsid w:val="00471ACF"/>
    <w:rsid w:val="004C5C44"/>
    <w:rsid w:val="00524004"/>
    <w:rsid w:val="00555480"/>
    <w:rsid w:val="005563FE"/>
    <w:rsid w:val="00575072"/>
    <w:rsid w:val="005D12F7"/>
    <w:rsid w:val="00636EF9"/>
    <w:rsid w:val="00690272"/>
    <w:rsid w:val="006955B1"/>
    <w:rsid w:val="006A2FB1"/>
    <w:rsid w:val="00734ECD"/>
    <w:rsid w:val="007507A6"/>
    <w:rsid w:val="007B05CE"/>
    <w:rsid w:val="007B7910"/>
    <w:rsid w:val="007D4371"/>
    <w:rsid w:val="00857DC2"/>
    <w:rsid w:val="008644EE"/>
    <w:rsid w:val="008711C6"/>
    <w:rsid w:val="008F000C"/>
    <w:rsid w:val="009A3BD3"/>
    <w:rsid w:val="00A701C4"/>
    <w:rsid w:val="00AB4894"/>
    <w:rsid w:val="00AB775A"/>
    <w:rsid w:val="00B00EA3"/>
    <w:rsid w:val="00B2074E"/>
    <w:rsid w:val="00B73AB8"/>
    <w:rsid w:val="00BD70AF"/>
    <w:rsid w:val="00C113DF"/>
    <w:rsid w:val="00C32F17"/>
    <w:rsid w:val="00C557EE"/>
    <w:rsid w:val="00CE395D"/>
    <w:rsid w:val="00DD0E78"/>
    <w:rsid w:val="00E211A1"/>
    <w:rsid w:val="00EE5582"/>
    <w:rsid w:val="00F038D5"/>
    <w:rsid w:val="00FA118A"/>
    <w:rsid w:val="00FD233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style>
  <w:style w:type="paragraph" w:styleId="Naslov1">
    <w:name w:val="heading 1"/>
    <w:basedOn w:val="Navaden"/>
    <w:next w:val="Navaden"/>
    <w:qFormat/>
    <w:pPr>
      <w:keepNext/>
      <w:jc w:val="center"/>
      <w:outlineLvl w:val="0"/>
    </w:pPr>
    <w:rPr>
      <w:b/>
      <w:sz w:val="28"/>
    </w:rPr>
  </w:style>
  <w:style w:type="paragraph" w:styleId="Naslov2">
    <w:name w:val="heading 2"/>
    <w:basedOn w:val="Navaden"/>
    <w:next w:val="Navaden"/>
    <w:qFormat/>
    <w:pPr>
      <w:keepNext/>
      <w:outlineLvl w:val="1"/>
    </w:pPr>
    <w:rPr>
      <w:b/>
      <w:sz w:val="32"/>
    </w:rPr>
  </w:style>
  <w:style w:type="paragraph" w:styleId="Naslov3">
    <w:name w:val="heading 3"/>
    <w:basedOn w:val="Navaden"/>
    <w:next w:val="Navaden"/>
    <w:qFormat/>
    <w:pPr>
      <w:keepNext/>
      <w:outlineLvl w:val="2"/>
    </w:pPr>
    <w:rPr>
      <w:sz w:val="24"/>
    </w:rPr>
  </w:style>
  <w:style w:type="paragraph" w:styleId="Naslov4">
    <w:name w:val="heading 4"/>
    <w:basedOn w:val="Navaden"/>
    <w:next w:val="Navaden"/>
    <w:qFormat/>
    <w:pPr>
      <w:keepNext/>
      <w:outlineLvl w:val="3"/>
    </w:pPr>
    <w:rPr>
      <w:b/>
      <w:sz w:val="24"/>
    </w:rPr>
  </w:style>
  <w:style w:type="paragraph" w:styleId="Naslov5">
    <w:name w:val="heading 5"/>
    <w:basedOn w:val="Navaden"/>
    <w:next w:val="Navaden"/>
    <w:qFormat/>
    <w:pPr>
      <w:keepNext/>
      <w:ind w:firstLine="360"/>
      <w:outlineLvl w:val="4"/>
    </w:pPr>
    <w:rPr>
      <w:sz w:val="24"/>
    </w:rPr>
  </w:style>
  <w:style w:type="paragraph" w:styleId="Naslov6">
    <w:name w:val="heading 6"/>
    <w:basedOn w:val="Navaden"/>
    <w:next w:val="Navaden"/>
    <w:qFormat/>
    <w:pPr>
      <w:keepNext/>
      <w:outlineLvl w:val="5"/>
    </w:pPr>
    <w:rPr>
      <w:b/>
      <w:sz w:val="28"/>
    </w:rPr>
  </w:style>
  <w:style w:type="paragraph" w:styleId="Naslov7">
    <w:name w:val="heading 7"/>
    <w:basedOn w:val="Navaden"/>
    <w:next w:val="Navaden"/>
    <w:qFormat/>
    <w:pPr>
      <w:keepNext/>
      <w:outlineLvl w:val="6"/>
    </w:pPr>
    <w:rPr>
      <w:sz w:val="24"/>
      <w:u w:val="single"/>
    </w:rPr>
  </w:style>
  <w:style w:type="paragraph" w:styleId="Naslov8">
    <w:name w:val="heading 8"/>
    <w:basedOn w:val="Navaden"/>
    <w:next w:val="Navaden"/>
    <w:qFormat/>
    <w:pPr>
      <w:keepNext/>
      <w:jc w:val="center"/>
      <w:outlineLvl w:val="7"/>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rPr>
      <w:sz w:val="28"/>
    </w:rPr>
  </w:style>
  <w:style w:type="character" w:styleId="Hiperpovezava">
    <w:name w:val="Hyperlink"/>
    <w:basedOn w:val="Privzetapisavaodstavka"/>
    <w:rPr>
      <w:color w:val="0000FF"/>
      <w:u w:val="single"/>
    </w:rPr>
  </w:style>
  <w:style w:type="paragraph" w:styleId="Naslov">
    <w:name w:val="Title"/>
    <w:basedOn w:val="Navaden"/>
    <w:qFormat/>
    <w:pPr>
      <w:jc w:val="center"/>
    </w:pPr>
    <w:rPr>
      <w:b/>
    </w:rPr>
  </w:style>
  <w:style w:type="paragraph" w:styleId="Telobesedila2">
    <w:name w:val="Body Text 2"/>
    <w:basedOn w:val="Navaden"/>
    <w:rPr>
      <w:sz w:val="24"/>
    </w:rPr>
  </w:style>
  <w:style w:type="paragraph" w:styleId="Seznam">
    <w:name w:val="List"/>
    <w:basedOn w:val="Navaden"/>
    <w:pPr>
      <w:ind w:left="283" w:hanging="283"/>
    </w:pPr>
  </w:style>
  <w:style w:type="paragraph" w:styleId="Seznam3">
    <w:name w:val="List 3"/>
    <w:basedOn w:val="Navaden"/>
    <w:pPr>
      <w:ind w:left="849" w:hanging="283"/>
    </w:pPr>
  </w:style>
  <w:style w:type="paragraph" w:styleId="Uvodnipozdrav">
    <w:name w:val="Salutation"/>
    <w:basedOn w:val="Navaden"/>
    <w:next w:val="Navaden"/>
  </w:style>
  <w:style w:type="paragraph" w:styleId="Oznaenseznam2">
    <w:name w:val="List Bullet 2"/>
    <w:basedOn w:val="Navaden"/>
    <w:autoRedefine/>
    <w:pPr>
      <w:numPr>
        <w:numId w:val="16"/>
      </w:numPr>
    </w:pPr>
  </w:style>
  <w:style w:type="paragraph" w:styleId="Oznaenseznam3">
    <w:name w:val="List Bullet 3"/>
    <w:basedOn w:val="Navaden"/>
    <w:autoRedefine/>
    <w:pPr>
      <w:numPr>
        <w:numId w:val="17"/>
      </w:numPr>
    </w:pPr>
  </w:style>
  <w:style w:type="paragraph" w:styleId="Seznam-nadaljevanje">
    <w:name w:val="List Continue"/>
    <w:basedOn w:val="Navaden"/>
    <w:pPr>
      <w:spacing w:after="120"/>
      <w:ind w:left="283"/>
    </w:pPr>
  </w:style>
  <w:style w:type="paragraph" w:styleId="Telobesedila-zamik">
    <w:name w:val="Body Text Indent"/>
    <w:basedOn w:val="Navaden"/>
    <w:pPr>
      <w:spacing w:after="120"/>
      <w:ind w:left="283"/>
    </w:pPr>
  </w:style>
  <w:style w:type="paragraph" w:styleId="Zgradbadokumenta">
    <w:name w:val="Document Map"/>
    <w:basedOn w:val="Navaden"/>
    <w:semiHidden/>
    <w:pPr>
      <w:shd w:val="clear" w:color="auto" w:fill="000080"/>
    </w:pPr>
    <w:rPr>
      <w:rFonts w:ascii="Tahoma" w:hAnsi="Tahoma"/>
    </w:rPr>
  </w:style>
  <w:style w:type="paragraph" w:customStyle="1" w:styleId="Default">
    <w:name w:val="Default"/>
    <w:rsid w:val="007D4371"/>
    <w:rPr>
      <w:rFonts w:ascii="Arial" w:hAnsi="Arial"/>
      <w:snapToGrid w:val="0"/>
      <w:color w:val="000000"/>
      <w:sz w:val="24"/>
    </w:rPr>
  </w:style>
  <w:style w:type="paragraph" w:styleId="Podnaslov">
    <w:name w:val="Subtitle"/>
    <w:basedOn w:val="Navaden"/>
    <w:qFormat/>
    <w:rsid w:val="007D4371"/>
    <w:pPr>
      <w:jc w:val="center"/>
    </w:pPr>
    <w:rPr>
      <w:b/>
      <w:sz w:val="24"/>
      <w:lang w:val="en-US"/>
    </w:rPr>
  </w:style>
  <w:style w:type="paragraph" w:styleId="Besedilooblaka">
    <w:name w:val="Balloon Text"/>
    <w:basedOn w:val="Navaden"/>
    <w:semiHidden/>
    <w:rsid w:val="007B05CE"/>
    <w:rPr>
      <w:rFonts w:ascii="Tahoma" w:hAnsi="Tahoma" w:cs="Tahoma"/>
      <w:sz w:val="16"/>
      <w:szCs w:val="16"/>
    </w:rPr>
  </w:style>
  <w:style w:type="paragraph" w:styleId="Odstavekseznama">
    <w:name w:val="List Paragraph"/>
    <w:basedOn w:val="Navaden"/>
    <w:qFormat/>
    <w:rsid w:val="00690272"/>
    <w:pPr>
      <w:spacing w:after="200" w:line="276" w:lineRule="auto"/>
      <w:ind w:left="720"/>
      <w:contextualSpacing/>
    </w:pPr>
    <w:rPr>
      <w:rFonts w:eastAsia="Calibri"/>
      <w:sz w:val="24"/>
      <w:szCs w:val="22"/>
      <w:lang w:eastAsia="en-US"/>
    </w:rPr>
  </w:style>
  <w:style w:type="table" w:styleId="Tabela-mrea">
    <w:name w:val="Table Grid"/>
    <w:basedOn w:val="Navadnatabela"/>
    <w:rsid w:val="0073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603805">
      <w:bodyDiv w:val="1"/>
      <w:marLeft w:val="0"/>
      <w:marRight w:val="0"/>
      <w:marTop w:val="0"/>
      <w:marBottom w:val="0"/>
      <w:divBdr>
        <w:top w:val="none" w:sz="0" w:space="0" w:color="auto"/>
        <w:left w:val="none" w:sz="0" w:space="0" w:color="auto"/>
        <w:bottom w:val="none" w:sz="0" w:space="0" w:color="auto"/>
        <w:right w:val="none" w:sz="0" w:space="0" w:color="auto"/>
      </w:divBdr>
    </w:div>
    <w:div w:id="842669649">
      <w:bodyDiv w:val="1"/>
      <w:marLeft w:val="0"/>
      <w:marRight w:val="0"/>
      <w:marTop w:val="0"/>
      <w:marBottom w:val="0"/>
      <w:divBdr>
        <w:top w:val="none" w:sz="0" w:space="0" w:color="auto"/>
        <w:left w:val="none" w:sz="0" w:space="0" w:color="auto"/>
        <w:bottom w:val="none" w:sz="0" w:space="0" w:color="auto"/>
        <w:right w:val="none" w:sz="0" w:space="0" w:color="auto"/>
      </w:divBdr>
    </w:div>
    <w:div w:id="13437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2208</Words>
  <Characters>12587</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IZBIRNI 04</vt:lpstr>
    </vt:vector>
  </TitlesOfParts>
  <Company>OŠ Rovte</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IZBIRNI 04</dc:title>
  <dc:creator>Mitja Turk</dc:creator>
  <cp:lastModifiedBy>Uporabnik</cp:lastModifiedBy>
  <cp:revision>2</cp:revision>
  <cp:lastPrinted>2012-04-18T09:34:00Z</cp:lastPrinted>
  <dcterms:created xsi:type="dcterms:W3CDTF">2015-05-05T09:29:00Z</dcterms:created>
  <dcterms:modified xsi:type="dcterms:W3CDTF">2015-05-05T09:29:00Z</dcterms:modified>
</cp:coreProperties>
</file>